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01" w:rsidRPr="00743D04" w:rsidRDefault="00EF774B" w:rsidP="00743D04">
      <w:pPr>
        <w:ind w:left="720"/>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-76835</wp:posOffset>
            </wp:positionH>
            <wp:positionV relativeFrom="paragraph">
              <wp:posOffset>-606425</wp:posOffset>
            </wp:positionV>
            <wp:extent cx="836930" cy="1275715"/>
            <wp:effectExtent l="19050" t="0" r="1270" b="0"/>
            <wp:wrapNone/>
            <wp:docPr id="2" name="Picture 4" descr="Description: D:\1. Arsip Seluruh MoU\6. Logo Unida dan Form Pengajuan\Logo-UNIDA-Gontor-Indonesia-e1433217670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1. Arsip Seluruh MoU\6. Logo Unida dan Form Pengajuan\Logo-UNIDA-Gontor-Indonesia-e1433217670542.png"/>
                    <pic:cNvPicPr>
                      <a:picLocks noChangeAspect="1" noChangeArrowheads="1"/>
                    </pic:cNvPicPr>
                  </pic:nvPicPr>
                  <pic:blipFill>
                    <a:blip r:embed="rId5"/>
                    <a:srcRect/>
                    <a:stretch>
                      <a:fillRect/>
                    </a:stretch>
                  </pic:blipFill>
                  <pic:spPr bwMode="auto">
                    <a:xfrm>
                      <a:off x="0" y="0"/>
                      <a:ext cx="836930" cy="1275715"/>
                    </a:xfrm>
                    <a:prstGeom prst="rect">
                      <a:avLst/>
                    </a:prstGeom>
                    <a:noFill/>
                    <a:ln w="9525">
                      <a:noFill/>
                      <a:miter lim="800000"/>
                      <a:headEnd/>
                      <a:tailEnd/>
                    </a:ln>
                  </pic:spPr>
                </pic:pic>
              </a:graphicData>
            </a:graphic>
          </wp:anchor>
        </w:drawing>
      </w: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21.95pt;margin-top:-47.7pt;width:80.4pt;height:92.1pt;z-index:251660288;mso-position-horizontal-relative:text;mso-position-vertical-relative:text">
            <v:textbox>
              <w:txbxContent>
                <w:p w:rsidR="00EF774B" w:rsidRDefault="00EF774B" w:rsidP="00EF774B">
                  <w:pPr>
                    <w:jc w:val="center"/>
                  </w:pPr>
                </w:p>
                <w:p w:rsidR="00EF774B" w:rsidRDefault="00EF774B" w:rsidP="00EF774B">
                  <w:pPr>
                    <w:jc w:val="center"/>
                  </w:pPr>
                  <w:r>
                    <w:t>Partner Logo</w:t>
                  </w:r>
                </w:p>
              </w:txbxContent>
            </v:textbox>
          </v:shape>
        </w:pict>
      </w:r>
      <w:r w:rsidR="00743D04" w:rsidRPr="00743D04">
        <w:rPr>
          <w:rFonts w:asciiTheme="majorBidi" w:hAnsiTheme="majorBidi" w:cstheme="majorBidi"/>
          <w:b/>
          <w:bCs/>
          <w:sz w:val="24"/>
          <w:szCs w:val="24"/>
        </w:rPr>
        <w:t>IMPLEMENTATION ARRANGEMENT</w:t>
      </w:r>
    </w:p>
    <w:p w:rsidR="00743D04" w:rsidRDefault="00743D04" w:rsidP="00743D04">
      <w:pPr>
        <w:ind w:left="720"/>
        <w:jc w:val="center"/>
        <w:rPr>
          <w:rFonts w:asciiTheme="majorBidi" w:hAnsiTheme="majorBidi" w:cstheme="majorBidi"/>
          <w:b/>
          <w:bCs/>
          <w:sz w:val="24"/>
          <w:szCs w:val="24"/>
        </w:rPr>
      </w:pPr>
      <w:r w:rsidRPr="00743D04">
        <w:rPr>
          <w:rFonts w:asciiTheme="majorBidi" w:hAnsiTheme="majorBidi" w:cstheme="majorBidi"/>
          <w:b/>
          <w:bCs/>
          <w:sz w:val="24"/>
          <w:szCs w:val="24"/>
        </w:rPr>
        <w:t>BETWEEN</w:t>
      </w:r>
    </w:p>
    <w:p w:rsidR="00691BE2" w:rsidRDefault="00691BE2" w:rsidP="002D294E">
      <w:pPr>
        <w:spacing w:after="0" w:line="240" w:lineRule="auto"/>
        <w:ind w:left="720"/>
        <w:jc w:val="center"/>
        <w:rPr>
          <w:rFonts w:asciiTheme="majorBidi" w:hAnsiTheme="majorBidi" w:cstheme="majorBidi"/>
          <w:b/>
          <w:bCs/>
          <w:sz w:val="24"/>
          <w:szCs w:val="24"/>
        </w:rPr>
      </w:pPr>
      <w:r>
        <w:rPr>
          <w:rFonts w:asciiTheme="majorBidi" w:hAnsiTheme="majorBidi" w:cstheme="majorBidi"/>
          <w:b/>
          <w:bCs/>
          <w:sz w:val="24"/>
          <w:szCs w:val="24"/>
        </w:rPr>
        <w:t>TEACHING ENGLISH PROGRAM</w:t>
      </w:r>
    </w:p>
    <w:p w:rsidR="00691BE2" w:rsidRPr="00743D04" w:rsidRDefault="00691BE2" w:rsidP="002D294E">
      <w:pPr>
        <w:spacing w:after="0" w:line="240" w:lineRule="auto"/>
        <w:ind w:left="720"/>
        <w:jc w:val="center"/>
        <w:rPr>
          <w:rFonts w:asciiTheme="majorBidi" w:hAnsiTheme="majorBidi" w:cstheme="majorBidi"/>
          <w:b/>
          <w:bCs/>
          <w:sz w:val="24"/>
          <w:szCs w:val="24"/>
        </w:rPr>
      </w:pPr>
      <w:r>
        <w:rPr>
          <w:rFonts w:asciiTheme="majorBidi" w:hAnsiTheme="majorBidi" w:cstheme="majorBidi"/>
          <w:b/>
          <w:bCs/>
          <w:sz w:val="24"/>
          <w:szCs w:val="24"/>
        </w:rPr>
        <w:t xml:space="preserve">FACULTY OF TARBIYAH </w:t>
      </w:r>
    </w:p>
    <w:p w:rsidR="00743D04" w:rsidRDefault="00743D04" w:rsidP="002D294E">
      <w:pPr>
        <w:spacing w:after="0" w:line="240" w:lineRule="auto"/>
        <w:ind w:left="720"/>
        <w:jc w:val="center"/>
        <w:rPr>
          <w:rFonts w:asciiTheme="majorBidi" w:hAnsiTheme="majorBidi" w:cstheme="majorBidi"/>
          <w:b/>
          <w:bCs/>
          <w:sz w:val="24"/>
          <w:szCs w:val="24"/>
        </w:rPr>
      </w:pPr>
      <w:r w:rsidRPr="00743D04">
        <w:rPr>
          <w:rFonts w:asciiTheme="majorBidi" w:hAnsiTheme="majorBidi" w:cstheme="majorBidi"/>
          <w:b/>
          <w:bCs/>
          <w:sz w:val="24"/>
          <w:szCs w:val="24"/>
        </w:rPr>
        <w:t>UNIVERSITY OF DARUSSALAM GONTOR</w:t>
      </w:r>
    </w:p>
    <w:p w:rsidR="002D294E" w:rsidRPr="00743D04" w:rsidRDefault="002D294E" w:rsidP="002D294E">
      <w:pPr>
        <w:spacing w:after="0" w:line="240" w:lineRule="auto"/>
        <w:ind w:left="720"/>
        <w:jc w:val="center"/>
        <w:rPr>
          <w:rFonts w:asciiTheme="majorBidi" w:hAnsiTheme="majorBidi" w:cstheme="majorBidi"/>
          <w:b/>
          <w:bCs/>
          <w:sz w:val="24"/>
          <w:szCs w:val="24"/>
        </w:rPr>
      </w:pPr>
    </w:p>
    <w:p w:rsidR="00743D04" w:rsidRPr="00743D04" w:rsidRDefault="00743D04" w:rsidP="00743D04">
      <w:pPr>
        <w:ind w:left="720"/>
        <w:jc w:val="center"/>
        <w:rPr>
          <w:rFonts w:asciiTheme="majorBidi" w:hAnsiTheme="majorBidi" w:cstheme="majorBidi"/>
          <w:b/>
          <w:bCs/>
          <w:sz w:val="24"/>
          <w:szCs w:val="24"/>
        </w:rPr>
      </w:pPr>
      <w:r w:rsidRPr="00743D04">
        <w:rPr>
          <w:rFonts w:asciiTheme="majorBidi" w:hAnsiTheme="majorBidi" w:cstheme="majorBidi"/>
          <w:b/>
          <w:bCs/>
          <w:sz w:val="24"/>
          <w:szCs w:val="24"/>
        </w:rPr>
        <w:t>AND</w:t>
      </w:r>
    </w:p>
    <w:p w:rsidR="00743D04" w:rsidRPr="00743D04" w:rsidRDefault="002D294E" w:rsidP="00743D04">
      <w:pPr>
        <w:ind w:left="720"/>
        <w:jc w:val="center"/>
        <w:rPr>
          <w:rFonts w:asciiTheme="majorBidi" w:hAnsiTheme="majorBidi" w:cstheme="majorBidi"/>
          <w:b/>
          <w:bCs/>
          <w:sz w:val="24"/>
          <w:szCs w:val="24"/>
        </w:rPr>
      </w:pPr>
      <w:r w:rsidRPr="002D294E">
        <w:rPr>
          <w:rFonts w:asciiTheme="majorBidi" w:hAnsiTheme="majorBidi" w:cstheme="majorBidi"/>
          <w:b/>
          <w:bCs/>
          <w:sz w:val="24"/>
          <w:szCs w:val="24"/>
          <w:highlight w:val="yellow"/>
        </w:rPr>
        <w:t>PARTNER</w:t>
      </w:r>
    </w:p>
    <w:p w:rsidR="00743D04" w:rsidRPr="00743D04" w:rsidRDefault="00743D04" w:rsidP="00743D04">
      <w:pPr>
        <w:ind w:left="720"/>
        <w:jc w:val="center"/>
        <w:rPr>
          <w:rFonts w:asciiTheme="majorBidi" w:hAnsiTheme="majorBidi" w:cstheme="majorBidi"/>
          <w:b/>
          <w:bCs/>
          <w:sz w:val="24"/>
          <w:szCs w:val="24"/>
        </w:rPr>
      </w:pPr>
      <w:r w:rsidRPr="00743D04">
        <w:rPr>
          <w:rFonts w:asciiTheme="majorBidi" w:hAnsiTheme="majorBidi" w:cstheme="majorBidi"/>
          <w:b/>
          <w:bCs/>
          <w:sz w:val="24"/>
          <w:szCs w:val="24"/>
        </w:rPr>
        <w:t>ABOUT</w:t>
      </w:r>
    </w:p>
    <w:p w:rsidR="00743D04" w:rsidRDefault="00691BE2" w:rsidP="00743D04">
      <w:pPr>
        <w:ind w:left="720"/>
        <w:jc w:val="center"/>
        <w:rPr>
          <w:rFonts w:asciiTheme="majorBidi" w:hAnsiTheme="majorBidi" w:cstheme="majorBidi"/>
          <w:b/>
          <w:bCs/>
          <w:sz w:val="24"/>
          <w:szCs w:val="24"/>
        </w:rPr>
      </w:pPr>
      <w:r>
        <w:rPr>
          <w:rFonts w:asciiTheme="majorBidi" w:hAnsiTheme="majorBidi" w:cstheme="majorBidi"/>
          <w:b/>
          <w:bCs/>
          <w:sz w:val="24"/>
          <w:szCs w:val="24"/>
        </w:rPr>
        <w:t xml:space="preserve">INTERNATIONAL SEMINAR FOR ENGLISH LANGUAGE </w:t>
      </w:r>
    </w:p>
    <w:p w:rsidR="004F5CC1" w:rsidRDefault="004F5CC1" w:rsidP="00743D04">
      <w:pPr>
        <w:ind w:left="720"/>
        <w:jc w:val="center"/>
        <w:rPr>
          <w:rFonts w:asciiTheme="majorBidi" w:hAnsiTheme="majorBidi" w:cstheme="majorBidi"/>
          <w:b/>
          <w:bCs/>
          <w:sz w:val="24"/>
          <w:szCs w:val="24"/>
        </w:rPr>
      </w:pPr>
      <w:r>
        <w:rPr>
          <w:rFonts w:asciiTheme="majorBidi" w:hAnsiTheme="majorBidi" w:cstheme="majorBidi"/>
          <w:b/>
          <w:bCs/>
          <w:sz w:val="24"/>
          <w:szCs w:val="24"/>
        </w:rPr>
        <w:t>Number:</w:t>
      </w:r>
      <w:r>
        <w:rPr>
          <w:rFonts w:asciiTheme="majorBidi" w:hAnsiTheme="majorBidi" w:cstheme="majorBidi"/>
          <w:b/>
          <w:bCs/>
          <w:sz w:val="24"/>
          <w:szCs w:val="24"/>
        </w:rPr>
        <w:tab/>
      </w:r>
    </w:p>
    <w:p w:rsidR="004F5CC1" w:rsidRDefault="004F5CC1" w:rsidP="00743D04">
      <w:pPr>
        <w:ind w:left="720"/>
        <w:jc w:val="center"/>
        <w:rPr>
          <w:rFonts w:asciiTheme="majorBidi" w:hAnsiTheme="majorBidi" w:cstheme="majorBidi"/>
          <w:b/>
          <w:bCs/>
          <w:sz w:val="24"/>
          <w:szCs w:val="24"/>
        </w:rPr>
      </w:pPr>
      <w:r>
        <w:rPr>
          <w:rFonts w:asciiTheme="majorBidi" w:hAnsiTheme="majorBidi" w:cstheme="majorBidi"/>
          <w:b/>
          <w:bCs/>
          <w:sz w:val="24"/>
          <w:szCs w:val="24"/>
        </w:rPr>
        <w:t>Number:</w:t>
      </w:r>
      <w:r>
        <w:rPr>
          <w:rFonts w:asciiTheme="majorBidi" w:hAnsiTheme="majorBidi" w:cstheme="majorBidi"/>
          <w:b/>
          <w:bCs/>
          <w:sz w:val="24"/>
          <w:szCs w:val="24"/>
        </w:rPr>
        <w:tab/>
      </w:r>
    </w:p>
    <w:p w:rsidR="00253749" w:rsidRDefault="00253749" w:rsidP="00253749">
      <w:pPr>
        <w:rPr>
          <w:rFonts w:asciiTheme="majorBidi" w:hAnsiTheme="majorBidi" w:cstheme="majorBidi"/>
          <w:b/>
          <w:bCs/>
          <w:sz w:val="24"/>
          <w:szCs w:val="24"/>
        </w:rPr>
      </w:pPr>
    </w:p>
    <w:p w:rsidR="00743D04" w:rsidRDefault="004F5CC1" w:rsidP="00B6463D">
      <w:pPr>
        <w:rPr>
          <w:rFonts w:asciiTheme="majorBidi" w:hAnsiTheme="majorBidi" w:cstheme="majorBidi"/>
          <w:sz w:val="24"/>
          <w:szCs w:val="24"/>
        </w:rPr>
      </w:pPr>
      <w:r w:rsidRPr="004F5CC1">
        <w:rPr>
          <w:rFonts w:asciiTheme="majorBidi" w:hAnsiTheme="majorBidi" w:cstheme="majorBidi"/>
          <w:sz w:val="24"/>
          <w:szCs w:val="24"/>
        </w:rPr>
        <w:t>The Implementation Arrangement is made on Wednesday, 26</w:t>
      </w:r>
      <w:r w:rsidRPr="004F5CC1">
        <w:rPr>
          <w:rFonts w:asciiTheme="majorBidi" w:hAnsiTheme="majorBidi" w:cstheme="majorBidi"/>
          <w:sz w:val="24"/>
          <w:szCs w:val="24"/>
          <w:vertAlign w:val="superscript"/>
        </w:rPr>
        <w:t>th</w:t>
      </w:r>
      <w:r w:rsidR="00B6463D">
        <w:rPr>
          <w:rFonts w:asciiTheme="majorBidi" w:hAnsiTheme="majorBidi" w:cstheme="majorBidi"/>
          <w:sz w:val="24"/>
          <w:szCs w:val="24"/>
        </w:rPr>
        <w:t xml:space="preserve"> of August 2021</w:t>
      </w:r>
      <w:r w:rsidR="00253749">
        <w:rPr>
          <w:rFonts w:asciiTheme="majorBidi" w:hAnsiTheme="majorBidi" w:cstheme="majorBidi"/>
          <w:sz w:val="24"/>
          <w:szCs w:val="24"/>
        </w:rPr>
        <w:t>:</w:t>
      </w:r>
    </w:p>
    <w:p w:rsidR="00253749" w:rsidRDefault="00253749" w:rsidP="00253749">
      <w:pPr>
        <w:pStyle w:val="ListParagraph"/>
        <w:numPr>
          <w:ilvl w:val="0"/>
          <w:numId w:val="1"/>
        </w:numPr>
        <w:ind w:left="426"/>
        <w:rPr>
          <w:rFonts w:asciiTheme="majorBidi" w:hAnsiTheme="majorBidi" w:cstheme="majorBidi"/>
          <w:sz w:val="24"/>
          <w:szCs w:val="24"/>
        </w:rPr>
      </w:pPr>
      <w:r>
        <w:rPr>
          <w:rFonts w:asciiTheme="majorBidi" w:hAnsiTheme="majorBidi" w:cstheme="majorBidi"/>
          <w:sz w:val="24"/>
          <w:szCs w:val="24"/>
        </w:rPr>
        <w:t>Name</w:t>
      </w:r>
      <w:r>
        <w:rPr>
          <w:rFonts w:asciiTheme="majorBidi" w:hAnsiTheme="majorBidi" w:cstheme="majorBidi"/>
          <w:sz w:val="24"/>
          <w:szCs w:val="24"/>
        </w:rPr>
        <w:tab/>
        <w:t xml:space="preserve">: </w:t>
      </w:r>
    </w:p>
    <w:p w:rsidR="00253749" w:rsidRDefault="00253749" w:rsidP="00253749">
      <w:pPr>
        <w:pStyle w:val="ListParagraph"/>
        <w:ind w:left="426"/>
        <w:rPr>
          <w:rFonts w:asciiTheme="majorBidi" w:hAnsiTheme="majorBidi" w:cstheme="majorBidi"/>
          <w:sz w:val="24"/>
          <w:szCs w:val="24"/>
        </w:rPr>
      </w:pPr>
      <w:r>
        <w:rPr>
          <w:rFonts w:asciiTheme="majorBidi" w:hAnsiTheme="majorBidi" w:cstheme="majorBidi"/>
          <w:sz w:val="24"/>
          <w:szCs w:val="24"/>
        </w:rPr>
        <w:t>Function</w:t>
      </w:r>
      <w:r>
        <w:rPr>
          <w:rFonts w:asciiTheme="majorBidi" w:hAnsiTheme="majorBidi" w:cstheme="majorBidi"/>
          <w:sz w:val="24"/>
          <w:szCs w:val="24"/>
        </w:rPr>
        <w:tab/>
        <w:t>:</w:t>
      </w:r>
    </w:p>
    <w:p w:rsidR="00253749" w:rsidRDefault="00253749" w:rsidP="00253749">
      <w:pPr>
        <w:pStyle w:val="ListParagraph"/>
        <w:ind w:left="426"/>
        <w:rPr>
          <w:rFonts w:asciiTheme="majorBidi" w:hAnsiTheme="majorBidi" w:cstheme="majorBidi"/>
          <w:sz w:val="24"/>
          <w:szCs w:val="24"/>
        </w:rPr>
      </w:pPr>
      <w:r>
        <w:rPr>
          <w:rFonts w:asciiTheme="majorBidi" w:hAnsiTheme="majorBidi" w:cstheme="majorBidi"/>
          <w:sz w:val="24"/>
          <w:szCs w:val="24"/>
        </w:rPr>
        <w:t>Address</w:t>
      </w:r>
      <w:r>
        <w:rPr>
          <w:rFonts w:asciiTheme="majorBidi" w:hAnsiTheme="majorBidi" w:cstheme="majorBidi"/>
          <w:sz w:val="24"/>
          <w:szCs w:val="24"/>
        </w:rPr>
        <w:tab/>
        <w:t>:</w:t>
      </w:r>
    </w:p>
    <w:p w:rsidR="00B6463D" w:rsidRDefault="00B6463D" w:rsidP="00B6463D">
      <w:pPr>
        <w:rPr>
          <w:rFonts w:asciiTheme="majorBidi" w:hAnsiTheme="majorBidi" w:cstheme="majorBidi"/>
          <w:sz w:val="24"/>
          <w:szCs w:val="24"/>
        </w:rPr>
      </w:pPr>
      <w:r>
        <w:rPr>
          <w:rFonts w:asciiTheme="majorBidi" w:hAnsiTheme="majorBidi" w:cstheme="majorBidi"/>
          <w:sz w:val="24"/>
          <w:szCs w:val="24"/>
        </w:rPr>
        <w:t>A</w:t>
      </w:r>
      <w:r w:rsidRPr="00B6463D">
        <w:rPr>
          <w:rFonts w:asciiTheme="majorBidi" w:hAnsiTheme="majorBidi" w:cstheme="majorBidi"/>
          <w:sz w:val="24"/>
          <w:szCs w:val="24"/>
        </w:rPr>
        <w:t xml:space="preserve">cting for and on behalf </w:t>
      </w:r>
      <w:proofErr w:type="gramStart"/>
      <w:r w:rsidRPr="00B6463D">
        <w:rPr>
          <w:rFonts w:asciiTheme="majorBidi" w:hAnsiTheme="majorBidi" w:cstheme="majorBidi"/>
          <w:sz w:val="24"/>
          <w:szCs w:val="24"/>
        </w:rPr>
        <w:t xml:space="preserve">of </w:t>
      </w:r>
      <w:r>
        <w:rPr>
          <w:rFonts w:asciiTheme="majorBidi" w:hAnsiTheme="majorBidi" w:cstheme="majorBidi"/>
          <w:sz w:val="24"/>
          <w:szCs w:val="24"/>
        </w:rPr>
        <w:t xml:space="preserve"> University</w:t>
      </w:r>
      <w:proofErr w:type="gramEnd"/>
      <w:r>
        <w:rPr>
          <w:rFonts w:asciiTheme="majorBidi" w:hAnsiTheme="majorBidi" w:cstheme="majorBidi"/>
          <w:sz w:val="24"/>
          <w:szCs w:val="24"/>
        </w:rPr>
        <w:t xml:space="preserve"> of Darussalam </w:t>
      </w:r>
      <w:proofErr w:type="spellStart"/>
      <w:r>
        <w:rPr>
          <w:rFonts w:asciiTheme="majorBidi" w:hAnsiTheme="majorBidi" w:cstheme="majorBidi"/>
          <w:sz w:val="24"/>
          <w:szCs w:val="24"/>
        </w:rPr>
        <w:t>Gontor</w:t>
      </w:r>
      <w:proofErr w:type="spellEnd"/>
      <w:r>
        <w:rPr>
          <w:rFonts w:asciiTheme="majorBidi" w:hAnsiTheme="majorBidi" w:cstheme="majorBidi"/>
          <w:sz w:val="24"/>
          <w:szCs w:val="24"/>
        </w:rPr>
        <w:t xml:space="preserve"> (</w:t>
      </w:r>
      <w:r w:rsidRPr="00B6463D">
        <w:rPr>
          <w:rFonts w:asciiTheme="majorBidi" w:hAnsiTheme="majorBidi" w:cstheme="majorBidi"/>
          <w:sz w:val="24"/>
          <w:szCs w:val="24"/>
        </w:rPr>
        <w:t xml:space="preserve">UNIDA </w:t>
      </w:r>
      <w:proofErr w:type="spellStart"/>
      <w:r w:rsidRPr="00B6463D">
        <w:rPr>
          <w:rFonts w:asciiTheme="majorBidi" w:hAnsiTheme="majorBidi" w:cstheme="majorBidi"/>
          <w:sz w:val="24"/>
          <w:szCs w:val="24"/>
        </w:rPr>
        <w:t>Gontor</w:t>
      </w:r>
      <w:proofErr w:type="spellEnd"/>
      <w:r>
        <w:rPr>
          <w:rFonts w:asciiTheme="majorBidi" w:hAnsiTheme="majorBidi" w:cstheme="majorBidi"/>
          <w:sz w:val="24"/>
          <w:szCs w:val="24"/>
        </w:rPr>
        <w:t>)</w:t>
      </w:r>
      <w:r w:rsidRPr="00B6463D">
        <w:rPr>
          <w:rFonts w:asciiTheme="majorBidi" w:hAnsiTheme="majorBidi" w:cstheme="majorBidi"/>
          <w:sz w:val="24"/>
          <w:szCs w:val="24"/>
        </w:rPr>
        <w:t xml:space="preserve"> Postgraduate</w:t>
      </w:r>
      <w:r>
        <w:rPr>
          <w:rFonts w:asciiTheme="majorBidi" w:hAnsiTheme="majorBidi" w:cstheme="majorBidi"/>
          <w:sz w:val="24"/>
          <w:szCs w:val="24"/>
        </w:rPr>
        <w:t xml:space="preserve"> hereinafter referred to as THE FIRS PARTY.</w:t>
      </w:r>
    </w:p>
    <w:p w:rsidR="00B6463D" w:rsidRDefault="00B6463D" w:rsidP="00B6463D">
      <w:pPr>
        <w:pStyle w:val="ListParagraph"/>
        <w:numPr>
          <w:ilvl w:val="0"/>
          <w:numId w:val="1"/>
        </w:numPr>
        <w:ind w:left="426"/>
        <w:rPr>
          <w:rFonts w:asciiTheme="majorBidi" w:hAnsiTheme="majorBidi" w:cstheme="majorBidi"/>
          <w:sz w:val="24"/>
          <w:szCs w:val="24"/>
        </w:rPr>
      </w:pPr>
      <w:r>
        <w:rPr>
          <w:rFonts w:asciiTheme="majorBidi" w:hAnsiTheme="majorBidi" w:cstheme="majorBidi"/>
          <w:sz w:val="24"/>
          <w:szCs w:val="24"/>
        </w:rPr>
        <w:t>Name</w:t>
      </w:r>
      <w:r>
        <w:rPr>
          <w:rFonts w:asciiTheme="majorBidi" w:hAnsiTheme="majorBidi" w:cstheme="majorBidi"/>
          <w:sz w:val="24"/>
          <w:szCs w:val="24"/>
        </w:rPr>
        <w:tab/>
        <w:t>:</w:t>
      </w:r>
    </w:p>
    <w:p w:rsidR="00B6463D" w:rsidRDefault="00B6463D" w:rsidP="00B6463D">
      <w:pPr>
        <w:pStyle w:val="ListParagraph"/>
        <w:ind w:left="426"/>
        <w:rPr>
          <w:rFonts w:asciiTheme="majorBidi" w:hAnsiTheme="majorBidi" w:cstheme="majorBidi"/>
          <w:sz w:val="24"/>
          <w:szCs w:val="24"/>
        </w:rPr>
      </w:pPr>
      <w:r>
        <w:rPr>
          <w:rFonts w:asciiTheme="majorBidi" w:hAnsiTheme="majorBidi" w:cstheme="majorBidi"/>
          <w:sz w:val="24"/>
          <w:szCs w:val="24"/>
        </w:rPr>
        <w:t>Function</w:t>
      </w:r>
      <w:r>
        <w:rPr>
          <w:rFonts w:asciiTheme="majorBidi" w:hAnsiTheme="majorBidi" w:cstheme="majorBidi"/>
          <w:sz w:val="24"/>
          <w:szCs w:val="24"/>
        </w:rPr>
        <w:tab/>
        <w:t xml:space="preserve">: </w:t>
      </w:r>
    </w:p>
    <w:p w:rsidR="00253749" w:rsidRPr="00B6463D" w:rsidRDefault="004565E2" w:rsidP="00B6463D">
      <w:pPr>
        <w:pStyle w:val="ListParagraph"/>
        <w:ind w:left="426"/>
        <w:rPr>
          <w:rFonts w:asciiTheme="majorBidi" w:hAnsiTheme="majorBidi" w:cstheme="majorBidi"/>
          <w:sz w:val="24"/>
          <w:szCs w:val="24"/>
        </w:rPr>
      </w:pPr>
      <w:r>
        <w:rPr>
          <w:rFonts w:asciiTheme="majorBidi" w:hAnsiTheme="majorBidi" w:cstheme="majorBidi"/>
          <w:sz w:val="24"/>
          <w:szCs w:val="24"/>
        </w:rPr>
        <w:t>Address</w:t>
      </w:r>
      <w:r>
        <w:rPr>
          <w:rFonts w:asciiTheme="majorBidi" w:hAnsiTheme="majorBidi" w:cstheme="majorBidi"/>
          <w:sz w:val="24"/>
          <w:szCs w:val="24"/>
        </w:rPr>
        <w:tab/>
        <w:t xml:space="preserve">: </w:t>
      </w:r>
      <w:r w:rsidR="00253749" w:rsidRPr="00B6463D">
        <w:rPr>
          <w:rFonts w:asciiTheme="majorBidi" w:hAnsiTheme="majorBidi" w:cstheme="majorBidi"/>
          <w:sz w:val="24"/>
          <w:szCs w:val="24"/>
        </w:rPr>
        <w:tab/>
      </w:r>
    </w:p>
    <w:p w:rsidR="004565E2" w:rsidRDefault="004565E2" w:rsidP="004565E2">
      <w:pPr>
        <w:rPr>
          <w:rFonts w:asciiTheme="majorBidi" w:hAnsiTheme="majorBidi" w:cstheme="majorBidi"/>
          <w:sz w:val="24"/>
          <w:szCs w:val="24"/>
        </w:rPr>
      </w:pPr>
      <w:r>
        <w:rPr>
          <w:rFonts w:asciiTheme="majorBidi" w:hAnsiTheme="majorBidi" w:cstheme="majorBidi"/>
          <w:sz w:val="24"/>
          <w:szCs w:val="24"/>
        </w:rPr>
        <w:t>A</w:t>
      </w:r>
      <w:r w:rsidRPr="00B6463D">
        <w:rPr>
          <w:rFonts w:asciiTheme="majorBidi" w:hAnsiTheme="majorBidi" w:cstheme="majorBidi"/>
          <w:sz w:val="24"/>
          <w:szCs w:val="24"/>
        </w:rPr>
        <w:t xml:space="preserve">cting for and on behalf </w:t>
      </w:r>
      <w:proofErr w:type="gramStart"/>
      <w:r w:rsidRPr="00B6463D">
        <w:rPr>
          <w:rFonts w:asciiTheme="majorBidi" w:hAnsiTheme="majorBidi" w:cstheme="majorBidi"/>
          <w:sz w:val="24"/>
          <w:szCs w:val="24"/>
        </w:rPr>
        <w:t xml:space="preserve">of </w:t>
      </w:r>
      <w:r>
        <w:rPr>
          <w:rFonts w:asciiTheme="majorBidi" w:hAnsiTheme="majorBidi" w:cstheme="majorBidi"/>
          <w:sz w:val="24"/>
          <w:szCs w:val="24"/>
        </w:rPr>
        <w:t xml:space="preserve"> --------------------------------------------</w:t>
      </w:r>
      <w:proofErr w:type="gramEnd"/>
      <w:r w:rsidR="002E370B">
        <w:rPr>
          <w:rFonts w:asciiTheme="majorBidi" w:hAnsiTheme="majorBidi" w:cstheme="majorBidi"/>
          <w:sz w:val="24"/>
          <w:szCs w:val="24"/>
        </w:rPr>
        <w:t xml:space="preserve"> </w:t>
      </w:r>
      <w:r>
        <w:rPr>
          <w:rFonts w:asciiTheme="majorBidi" w:hAnsiTheme="majorBidi" w:cstheme="majorBidi"/>
          <w:sz w:val="24"/>
          <w:szCs w:val="24"/>
        </w:rPr>
        <w:t>hereinafter referred to as THE SECOND PARTY.</w:t>
      </w:r>
    </w:p>
    <w:p w:rsidR="004565E2" w:rsidRDefault="004565E2" w:rsidP="004565E2">
      <w:pPr>
        <w:rPr>
          <w:rFonts w:asciiTheme="majorHAnsi" w:hAnsiTheme="majorHAnsi"/>
          <w:sz w:val="24"/>
          <w:szCs w:val="24"/>
          <w:lang w:eastAsia="ko-KR"/>
        </w:rPr>
      </w:pPr>
      <w:r>
        <w:rPr>
          <w:rFonts w:asciiTheme="majorHAnsi" w:hAnsiTheme="majorHAnsi"/>
          <w:sz w:val="24"/>
          <w:szCs w:val="24"/>
        </w:rPr>
        <w:t>THE PARTIES</w:t>
      </w:r>
      <w:r>
        <w:rPr>
          <w:rFonts w:asciiTheme="majorHAnsi" w:hAnsiTheme="majorHAnsi"/>
          <w:sz w:val="24"/>
          <w:szCs w:val="24"/>
          <w:lang w:eastAsia="ko-KR"/>
        </w:rPr>
        <w:t xml:space="preserve"> </w:t>
      </w:r>
      <w:r w:rsidRPr="008951D9">
        <w:rPr>
          <w:rFonts w:asciiTheme="majorHAnsi" w:hAnsiTheme="majorHAnsi"/>
          <w:sz w:val="24"/>
          <w:szCs w:val="24"/>
          <w:lang w:eastAsia="ko-KR"/>
        </w:rPr>
        <w:t xml:space="preserve">agree </w:t>
      </w:r>
      <w:r>
        <w:rPr>
          <w:rFonts w:asciiTheme="majorHAnsi" w:hAnsiTheme="majorHAnsi"/>
          <w:sz w:val="24"/>
          <w:szCs w:val="24"/>
          <w:lang w:eastAsia="ko-KR"/>
        </w:rPr>
        <w:t>to implement cooperation activities with the provisions of the articles as follows:</w:t>
      </w:r>
    </w:p>
    <w:p w:rsidR="004565E2" w:rsidRDefault="004565E2" w:rsidP="002155C8">
      <w:pPr>
        <w:spacing w:after="0"/>
        <w:jc w:val="center"/>
        <w:rPr>
          <w:rFonts w:asciiTheme="majorHAnsi" w:hAnsiTheme="majorHAnsi"/>
          <w:b/>
          <w:bCs/>
          <w:sz w:val="24"/>
          <w:szCs w:val="24"/>
          <w:lang w:eastAsia="ko-KR"/>
        </w:rPr>
      </w:pPr>
      <w:r>
        <w:rPr>
          <w:rFonts w:asciiTheme="majorHAnsi" w:hAnsiTheme="majorHAnsi"/>
          <w:b/>
          <w:bCs/>
          <w:sz w:val="24"/>
          <w:szCs w:val="24"/>
          <w:lang w:eastAsia="ko-KR"/>
        </w:rPr>
        <w:t>Article 1</w:t>
      </w:r>
    </w:p>
    <w:p w:rsidR="004565E2" w:rsidRDefault="004565E2" w:rsidP="002155C8">
      <w:pPr>
        <w:spacing w:after="0"/>
        <w:jc w:val="center"/>
        <w:rPr>
          <w:rFonts w:asciiTheme="majorHAnsi" w:hAnsiTheme="majorHAnsi"/>
          <w:b/>
          <w:bCs/>
          <w:sz w:val="24"/>
          <w:szCs w:val="24"/>
          <w:lang w:eastAsia="ko-KR"/>
        </w:rPr>
      </w:pPr>
      <w:r>
        <w:rPr>
          <w:rFonts w:asciiTheme="majorHAnsi" w:hAnsiTheme="majorHAnsi"/>
          <w:b/>
          <w:bCs/>
          <w:sz w:val="24"/>
          <w:szCs w:val="24"/>
          <w:lang w:eastAsia="ko-KR"/>
        </w:rPr>
        <w:t>Objective</w:t>
      </w:r>
    </w:p>
    <w:p w:rsidR="002155C8" w:rsidRDefault="002155C8" w:rsidP="002155C8">
      <w:pPr>
        <w:spacing w:after="0"/>
        <w:jc w:val="center"/>
        <w:rPr>
          <w:rFonts w:asciiTheme="majorHAnsi" w:hAnsiTheme="majorHAnsi"/>
          <w:b/>
          <w:bCs/>
          <w:sz w:val="24"/>
          <w:szCs w:val="24"/>
          <w:lang w:eastAsia="ko-KR"/>
        </w:rPr>
      </w:pPr>
    </w:p>
    <w:p w:rsidR="004565E2" w:rsidRDefault="001C34C8" w:rsidP="001C34C8">
      <w:pPr>
        <w:pStyle w:val="ListParagraph"/>
        <w:numPr>
          <w:ilvl w:val="0"/>
          <w:numId w:val="2"/>
        </w:numPr>
        <w:ind w:left="426"/>
        <w:rPr>
          <w:rFonts w:asciiTheme="majorBidi" w:hAnsiTheme="majorBidi" w:cstheme="majorBidi"/>
          <w:sz w:val="24"/>
          <w:szCs w:val="24"/>
          <w:lang w:eastAsia="ko-KR"/>
        </w:rPr>
      </w:pPr>
      <w:r w:rsidRPr="001C34C8">
        <w:rPr>
          <w:rFonts w:asciiTheme="majorBidi" w:hAnsiTheme="majorBidi" w:cstheme="majorBidi"/>
          <w:sz w:val="24"/>
          <w:szCs w:val="24"/>
          <w:lang w:eastAsia="ko-KR"/>
        </w:rPr>
        <w:t>The purpose of the preparation of this document is as a basis for the implementation of the cooperation agreed upon by THE PARTIES.</w:t>
      </w:r>
    </w:p>
    <w:p w:rsidR="001C34C8" w:rsidRDefault="00691BE2" w:rsidP="001C34C8">
      <w:pPr>
        <w:pStyle w:val="ListParagraph"/>
        <w:numPr>
          <w:ilvl w:val="0"/>
          <w:numId w:val="2"/>
        </w:numPr>
        <w:ind w:left="426"/>
        <w:rPr>
          <w:rFonts w:asciiTheme="majorBidi" w:hAnsiTheme="majorBidi" w:cstheme="majorBidi"/>
          <w:sz w:val="24"/>
          <w:szCs w:val="24"/>
          <w:highlight w:val="yellow"/>
          <w:lang w:eastAsia="ko-KR"/>
        </w:rPr>
      </w:pPr>
      <w:r w:rsidRPr="00691BE2">
        <w:rPr>
          <w:rFonts w:asciiTheme="majorBidi" w:hAnsiTheme="majorBidi" w:cstheme="majorBidi"/>
          <w:sz w:val="24"/>
          <w:szCs w:val="24"/>
          <w:lang w:eastAsia="ko-KR"/>
        </w:rPr>
        <w:lastRenderedPageBreak/>
        <w:t xml:space="preserve">The implementation of this activity is used to describe the activities of the </w:t>
      </w:r>
      <w:r w:rsidRPr="00691BE2">
        <w:rPr>
          <w:rFonts w:asciiTheme="majorBidi" w:hAnsiTheme="majorBidi" w:cstheme="majorBidi"/>
          <w:sz w:val="24"/>
          <w:szCs w:val="24"/>
          <w:highlight w:val="yellow"/>
          <w:lang w:eastAsia="ko-KR"/>
        </w:rPr>
        <w:t>International Seminar</w:t>
      </w:r>
    </w:p>
    <w:p w:rsidR="002D294E" w:rsidRDefault="002D294E" w:rsidP="002155C8">
      <w:pPr>
        <w:spacing w:after="0"/>
        <w:jc w:val="center"/>
        <w:rPr>
          <w:rFonts w:asciiTheme="majorBidi" w:hAnsiTheme="majorBidi" w:cstheme="majorBidi"/>
          <w:b/>
          <w:bCs/>
          <w:sz w:val="24"/>
          <w:szCs w:val="24"/>
          <w:lang w:eastAsia="ko-KR"/>
        </w:rPr>
      </w:pPr>
      <w:r w:rsidRPr="002E370B">
        <w:rPr>
          <w:rFonts w:asciiTheme="majorBidi" w:hAnsiTheme="majorBidi" w:cstheme="majorBidi"/>
          <w:b/>
          <w:bCs/>
          <w:sz w:val="24"/>
          <w:szCs w:val="24"/>
          <w:lang w:eastAsia="ko-KR"/>
        </w:rPr>
        <w:t>Article 2</w:t>
      </w:r>
    </w:p>
    <w:p w:rsidR="002E370B" w:rsidRDefault="002E370B" w:rsidP="002155C8">
      <w:pPr>
        <w:spacing w:after="0"/>
        <w:jc w:val="center"/>
        <w:rPr>
          <w:rFonts w:asciiTheme="majorBidi" w:hAnsiTheme="majorBidi" w:cstheme="majorBidi"/>
          <w:b/>
          <w:bCs/>
          <w:sz w:val="24"/>
          <w:szCs w:val="24"/>
          <w:lang w:eastAsia="ko-KR"/>
        </w:rPr>
      </w:pPr>
      <w:r w:rsidRPr="002E370B">
        <w:rPr>
          <w:rFonts w:asciiTheme="majorBidi" w:hAnsiTheme="majorBidi" w:cstheme="majorBidi"/>
          <w:b/>
          <w:bCs/>
          <w:sz w:val="24"/>
          <w:szCs w:val="24"/>
          <w:lang w:eastAsia="ko-KR"/>
        </w:rPr>
        <w:t xml:space="preserve">Implementation </w:t>
      </w:r>
      <w:proofErr w:type="gramStart"/>
      <w:r w:rsidRPr="002E370B">
        <w:rPr>
          <w:rFonts w:asciiTheme="majorBidi" w:hAnsiTheme="majorBidi" w:cstheme="majorBidi"/>
          <w:b/>
          <w:bCs/>
          <w:sz w:val="24"/>
          <w:szCs w:val="24"/>
          <w:lang w:eastAsia="ko-KR"/>
        </w:rPr>
        <w:t>Of</w:t>
      </w:r>
      <w:proofErr w:type="gramEnd"/>
      <w:r w:rsidRPr="002E370B">
        <w:rPr>
          <w:rFonts w:asciiTheme="majorBidi" w:hAnsiTheme="majorBidi" w:cstheme="majorBidi"/>
          <w:b/>
          <w:bCs/>
          <w:sz w:val="24"/>
          <w:szCs w:val="24"/>
          <w:lang w:eastAsia="ko-KR"/>
        </w:rPr>
        <w:t xml:space="preserve"> Activities</w:t>
      </w:r>
    </w:p>
    <w:p w:rsidR="002155C8" w:rsidRPr="002E370B" w:rsidRDefault="002155C8" w:rsidP="002155C8">
      <w:pPr>
        <w:spacing w:after="0"/>
        <w:jc w:val="center"/>
        <w:rPr>
          <w:rFonts w:asciiTheme="majorBidi" w:hAnsiTheme="majorBidi" w:cstheme="majorBidi"/>
          <w:b/>
          <w:bCs/>
          <w:sz w:val="24"/>
          <w:szCs w:val="24"/>
          <w:lang w:eastAsia="ko-KR"/>
        </w:rPr>
      </w:pPr>
    </w:p>
    <w:p w:rsidR="002D294E" w:rsidRDefault="002E370B" w:rsidP="002D294E">
      <w:pPr>
        <w:pStyle w:val="ListParagraph"/>
        <w:numPr>
          <w:ilvl w:val="0"/>
          <w:numId w:val="3"/>
        </w:numPr>
        <w:ind w:left="426"/>
        <w:rPr>
          <w:rFonts w:asciiTheme="majorBidi" w:hAnsiTheme="majorBidi" w:cstheme="majorBidi"/>
          <w:sz w:val="24"/>
          <w:szCs w:val="24"/>
          <w:highlight w:val="yellow"/>
          <w:lang w:eastAsia="ko-KR"/>
        </w:rPr>
      </w:pPr>
      <w:r>
        <w:rPr>
          <w:rFonts w:asciiTheme="majorBidi" w:hAnsiTheme="majorBidi" w:cstheme="majorBidi"/>
          <w:sz w:val="24"/>
          <w:szCs w:val="24"/>
          <w:lang w:eastAsia="ko-KR"/>
        </w:rPr>
        <w:t xml:space="preserve">The International Seminar on English Language </w:t>
      </w:r>
      <w:r w:rsidRPr="002E370B">
        <w:rPr>
          <w:rFonts w:asciiTheme="majorBidi" w:hAnsiTheme="majorBidi" w:cstheme="majorBidi"/>
          <w:sz w:val="24"/>
          <w:szCs w:val="24"/>
          <w:highlight w:val="yellow"/>
          <w:lang w:eastAsia="ko-KR"/>
        </w:rPr>
        <w:t>includes opening sessions, material delivery sessions, and closing sessions</w:t>
      </w:r>
    </w:p>
    <w:p w:rsidR="002E370B" w:rsidRDefault="004B75B4" w:rsidP="002159A2">
      <w:pPr>
        <w:pStyle w:val="ListParagraph"/>
        <w:numPr>
          <w:ilvl w:val="0"/>
          <w:numId w:val="3"/>
        </w:numPr>
        <w:spacing w:after="120"/>
        <w:ind w:left="426"/>
        <w:rPr>
          <w:rFonts w:asciiTheme="majorBidi" w:hAnsiTheme="majorBidi" w:cstheme="majorBidi"/>
          <w:sz w:val="24"/>
          <w:szCs w:val="24"/>
          <w:lang w:eastAsia="ko-KR"/>
        </w:rPr>
      </w:pPr>
      <w:r>
        <w:rPr>
          <w:rFonts w:asciiTheme="majorBidi" w:hAnsiTheme="majorBidi" w:cstheme="majorBidi"/>
          <w:sz w:val="24"/>
          <w:szCs w:val="24"/>
          <w:lang w:eastAsia="ko-KR"/>
        </w:rPr>
        <w:t xml:space="preserve">This Agenda held on </w:t>
      </w:r>
      <w:r>
        <w:rPr>
          <w:rFonts w:asciiTheme="majorBidi" w:hAnsiTheme="majorBidi" w:cstheme="majorBidi"/>
          <w:sz w:val="24"/>
          <w:szCs w:val="24"/>
          <w:highlight w:val="yellow"/>
          <w:lang w:eastAsia="ko-KR"/>
        </w:rPr>
        <w:t>9-12 September 2021</w:t>
      </w:r>
      <w:r>
        <w:rPr>
          <w:rFonts w:asciiTheme="majorBidi" w:hAnsiTheme="majorBidi" w:cstheme="majorBidi"/>
          <w:sz w:val="24"/>
          <w:szCs w:val="24"/>
          <w:lang w:eastAsia="ko-KR"/>
        </w:rPr>
        <w:t xml:space="preserve">, </w:t>
      </w:r>
      <w:r w:rsidRPr="004B75B4">
        <w:rPr>
          <w:rFonts w:asciiTheme="majorBidi" w:hAnsiTheme="majorBidi" w:cstheme="majorBidi"/>
          <w:sz w:val="24"/>
          <w:szCs w:val="24"/>
          <w:lang w:eastAsia="ko-KR"/>
        </w:rPr>
        <w:t>with the details of the event as follows</w:t>
      </w:r>
      <w:r w:rsidR="005D5976">
        <w:rPr>
          <w:rFonts w:asciiTheme="majorBidi" w:hAnsiTheme="majorBidi" w:cstheme="majorBidi"/>
          <w:sz w:val="24"/>
          <w:szCs w:val="24"/>
          <w:lang w:eastAsia="ko-KR"/>
        </w:rPr>
        <w:t>:</w:t>
      </w:r>
    </w:p>
    <w:p w:rsidR="002159A2" w:rsidRDefault="002159A2" w:rsidP="002159A2">
      <w:pPr>
        <w:pStyle w:val="ListParagraph"/>
        <w:spacing w:after="120"/>
        <w:ind w:left="426"/>
        <w:rPr>
          <w:rFonts w:asciiTheme="majorBidi" w:hAnsiTheme="majorBidi" w:cstheme="majorBidi"/>
          <w:sz w:val="24"/>
          <w:szCs w:val="24"/>
          <w:lang w:eastAsia="ko-KR"/>
        </w:rPr>
      </w:pPr>
    </w:p>
    <w:tbl>
      <w:tblPr>
        <w:tblStyle w:val="TableGrid"/>
        <w:tblW w:w="8602" w:type="dxa"/>
        <w:tblInd w:w="720" w:type="dxa"/>
        <w:tblLayout w:type="fixed"/>
        <w:tblLook w:val="04A0"/>
      </w:tblPr>
      <w:tblGrid>
        <w:gridCol w:w="522"/>
        <w:gridCol w:w="2127"/>
        <w:gridCol w:w="2969"/>
        <w:gridCol w:w="2984"/>
      </w:tblGrid>
      <w:tr w:rsidR="005D5976" w:rsidRPr="002159A2" w:rsidTr="0072124E">
        <w:tc>
          <w:tcPr>
            <w:tcW w:w="522" w:type="dxa"/>
          </w:tcPr>
          <w:p w:rsidR="005D5976" w:rsidRPr="002159A2" w:rsidRDefault="005D5976" w:rsidP="002159A2">
            <w:pPr>
              <w:pStyle w:val="ListParagraph"/>
              <w:ind w:left="0"/>
              <w:jc w:val="center"/>
              <w:rPr>
                <w:rFonts w:ascii="Times New Roman" w:hAnsi="Times New Roman" w:cs="Times New Roman"/>
                <w:b/>
                <w:sz w:val="24"/>
                <w:szCs w:val="24"/>
                <w:highlight w:val="yellow"/>
                <w:lang w:val="af-ZA"/>
              </w:rPr>
            </w:pPr>
            <w:r w:rsidRPr="002159A2">
              <w:rPr>
                <w:rFonts w:ascii="Times New Roman" w:hAnsi="Times New Roman" w:cs="Times New Roman"/>
                <w:b/>
                <w:sz w:val="24"/>
                <w:szCs w:val="24"/>
                <w:highlight w:val="yellow"/>
                <w:lang w:val="af-ZA"/>
              </w:rPr>
              <w:t>N</w:t>
            </w:r>
            <w:r w:rsidR="002159A2">
              <w:rPr>
                <w:rFonts w:ascii="Times New Roman" w:hAnsi="Times New Roman" w:cs="Times New Roman"/>
                <w:b/>
                <w:sz w:val="24"/>
                <w:szCs w:val="24"/>
                <w:highlight w:val="yellow"/>
                <w:lang w:val="af-ZA"/>
              </w:rPr>
              <w:t>o</w:t>
            </w:r>
          </w:p>
        </w:tc>
        <w:tc>
          <w:tcPr>
            <w:tcW w:w="2127" w:type="dxa"/>
          </w:tcPr>
          <w:p w:rsidR="005D5976" w:rsidRPr="002159A2" w:rsidRDefault="002159A2" w:rsidP="0072124E">
            <w:pPr>
              <w:pStyle w:val="ListParagraph"/>
              <w:ind w:left="0"/>
              <w:jc w:val="center"/>
              <w:rPr>
                <w:rFonts w:ascii="Times New Roman" w:hAnsi="Times New Roman" w:cs="Times New Roman"/>
                <w:b/>
                <w:sz w:val="24"/>
                <w:szCs w:val="24"/>
                <w:highlight w:val="yellow"/>
                <w:lang w:val="af-ZA"/>
              </w:rPr>
            </w:pPr>
            <w:r>
              <w:rPr>
                <w:rFonts w:ascii="Times New Roman" w:hAnsi="Times New Roman" w:cs="Times New Roman"/>
                <w:b/>
                <w:sz w:val="24"/>
                <w:szCs w:val="24"/>
                <w:highlight w:val="yellow"/>
                <w:lang w:val="af-ZA"/>
              </w:rPr>
              <w:t>Date</w:t>
            </w:r>
          </w:p>
        </w:tc>
        <w:tc>
          <w:tcPr>
            <w:tcW w:w="2969" w:type="dxa"/>
          </w:tcPr>
          <w:p w:rsidR="005D5976" w:rsidRPr="002159A2" w:rsidRDefault="002159A2" w:rsidP="002159A2">
            <w:pPr>
              <w:pStyle w:val="ListParagraph"/>
              <w:ind w:left="0"/>
              <w:jc w:val="center"/>
              <w:rPr>
                <w:rFonts w:ascii="Times New Roman" w:hAnsi="Times New Roman" w:cs="Times New Roman"/>
                <w:b/>
                <w:sz w:val="24"/>
                <w:szCs w:val="24"/>
                <w:highlight w:val="yellow"/>
                <w:lang w:val="af-ZA"/>
              </w:rPr>
            </w:pPr>
            <w:r>
              <w:rPr>
                <w:rFonts w:ascii="Times New Roman" w:hAnsi="Times New Roman" w:cs="Times New Roman"/>
                <w:b/>
                <w:sz w:val="24"/>
                <w:szCs w:val="24"/>
                <w:highlight w:val="yellow"/>
                <w:lang w:val="af-ZA"/>
              </w:rPr>
              <w:t>The Detail of Agenda</w:t>
            </w:r>
          </w:p>
        </w:tc>
        <w:tc>
          <w:tcPr>
            <w:tcW w:w="2984" w:type="dxa"/>
          </w:tcPr>
          <w:p w:rsidR="005D5976" w:rsidRPr="002159A2" w:rsidRDefault="002159A2" w:rsidP="0072124E">
            <w:pPr>
              <w:pStyle w:val="ListParagraph"/>
              <w:ind w:left="0"/>
              <w:jc w:val="center"/>
              <w:rPr>
                <w:rFonts w:ascii="Times New Roman" w:hAnsi="Times New Roman" w:cs="Times New Roman"/>
                <w:b/>
                <w:sz w:val="24"/>
                <w:szCs w:val="24"/>
                <w:highlight w:val="yellow"/>
                <w:lang w:val="af-ZA"/>
              </w:rPr>
            </w:pPr>
            <w:r>
              <w:rPr>
                <w:rFonts w:ascii="Times New Roman" w:hAnsi="Times New Roman" w:cs="Times New Roman"/>
                <w:b/>
                <w:sz w:val="24"/>
                <w:szCs w:val="24"/>
                <w:highlight w:val="yellow"/>
                <w:lang w:val="af-ZA"/>
              </w:rPr>
              <w:t>Information</w:t>
            </w:r>
          </w:p>
        </w:tc>
      </w:tr>
      <w:tr w:rsidR="005D5976" w:rsidRPr="002159A2" w:rsidTr="0072124E">
        <w:tc>
          <w:tcPr>
            <w:tcW w:w="522" w:type="dxa"/>
            <w:vAlign w:val="center"/>
          </w:tcPr>
          <w:p w:rsidR="005D5976" w:rsidRPr="002159A2" w:rsidRDefault="005D5976" w:rsidP="0072124E">
            <w:pPr>
              <w:pStyle w:val="ListParagraph"/>
              <w:ind w:left="0"/>
              <w:jc w:val="center"/>
              <w:rPr>
                <w:rFonts w:ascii="Times New Roman" w:hAnsi="Times New Roman" w:cs="Times New Roman"/>
                <w:sz w:val="24"/>
                <w:szCs w:val="24"/>
                <w:highlight w:val="yellow"/>
                <w:lang w:val="af-ZA"/>
              </w:rPr>
            </w:pPr>
            <w:r w:rsidRPr="002159A2">
              <w:rPr>
                <w:rFonts w:ascii="Times New Roman" w:hAnsi="Times New Roman" w:cs="Times New Roman"/>
                <w:sz w:val="24"/>
                <w:szCs w:val="24"/>
                <w:highlight w:val="yellow"/>
                <w:lang w:val="af-ZA"/>
              </w:rPr>
              <w:t>1</w:t>
            </w:r>
          </w:p>
        </w:tc>
        <w:tc>
          <w:tcPr>
            <w:tcW w:w="2127" w:type="dxa"/>
            <w:vAlign w:val="center"/>
          </w:tcPr>
          <w:p w:rsidR="005D5976" w:rsidRPr="002159A2" w:rsidRDefault="005D5976" w:rsidP="005D5976">
            <w:pPr>
              <w:pStyle w:val="ListParagraph"/>
              <w:ind w:left="0"/>
              <w:jc w:val="center"/>
              <w:rPr>
                <w:rFonts w:ascii="Times New Roman" w:hAnsi="Times New Roman" w:cs="Times New Roman"/>
                <w:sz w:val="24"/>
                <w:szCs w:val="24"/>
                <w:highlight w:val="yellow"/>
                <w:lang w:val="af-ZA"/>
              </w:rPr>
            </w:pPr>
            <w:r w:rsidRPr="002159A2">
              <w:rPr>
                <w:rFonts w:ascii="Times New Roman" w:hAnsi="Times New Roman" w:cs="Times New Roman"/>
                <w:sz w:val="24"/>
                <w:szCs w:val="24"/>
                <w:highlight w:val="yellow"/>
                <w:lang w:val="af-ZA"/>
              </w:rPr>
              <w:t>1</w:t>
            </w:r>
            <w:r w:rsidRPr="002159A2">
              <w:rPr>
                <w:rFonts w:ascii="Times New Roman" w:hAnsi="Times New Roman" w:cs="Times New Roman"/>
                <w:sz w:val="24"/>
                <w:szCs w:val="24"/>
                <w:highlight w:val="yellow"/>
                <w:lang w:val="af-ZA"/>
              </w:rPr>
              <w:t>0</w:t>
            </w:r>
            <w:r w:rsidRPr="002159A2">
              <w:rPr>
                <w:rFonts w:ascii="Times New Roman" w:hAnsi="Times New Roman" w:cs="Times New Roman"/>
                <w:sz w:val="24"/>
                <w:szCs w:val="24"/>
                <w:highlight w:val="yellow"/>
                <w:lang w:val="af-ZA"/>
              </w:rPr>
              <w:t xml:space="preserve"> </w:t>
            </w:r>
            <w:r w:rsidRPr="002159A2">
              <w:rPr>
                <w:rFonts w:ascii="Times New Roman" w:hAnsi="Times New Roman" w:cs="Times New Roman"/>
                <w:sz w:val="24"/>
                <w:szCs w:val="24"/>
                <w:highlight w:val="yellow"/>
                <w:lang w:val="af-ZA"/>
              </w:rPr>
              <w:t>September</w:t>
            </w:r>
            <w:r w:rsidRPr="002159A2">
              <w:rPr>
                <w:rFonts w:ascii="Times New Roman" w:hAnsi="Times New Roman" w:cs="Times New Roman"/>
                <w:sz w:val="24"/>
                <w:szCs w:val="24"/>
                <w:highlight w:val="yellow"/>
                <w:lang w:val="af-ZA"/>
              </w:rPr>
              <w:t xml:space="preserve"> 202</w:t>
            </w:r>
            <w:r w:rsidRPr="002159A2">
              <w:rPr>
                <w:rFonts w:ascii="Times New Roman" w:hAnsi="Times New Roman" w:cs="Times New Roman"/>
                <w:sz w:val="24"/>
                <w:szCs w:val="24"/>
                <w:highlight w:val="yellow"/>
                <w:lang w:val="af-ZA"/>
              </w:rPr>
              <w:t>1</w:t>
            </w:r>
          </w:p>
        </w:tc>
        <w:tc>
          <w:tcPr>
            <w:tcW w:w="2969" w:type="dxa"/>
            <w:vAlign w:val="center"/>
          </w:tcPr>
          <w:p w:rsidR="005D5976" w:rsidRPr="002159A2" w:rsidRDefault="005D5976" w:rsidP="0072124E">
            <w:pPr>
              <w:pStyle w:val="ListParagraph"/>
              <w:ind w:left="0"/>
              <w:jc w:val="center"/>
              <w:rPr>
                <w:rFonts w:ascii="Times New Roman" w:hAnsi="Times New Roman" w:cs="Times New Roman"/>
                <w:sz w:val="24"/>
                <w:szCs w:val="24"/>
                <w:highlight w:val="yellow"/>
                <w:lang w:val="af-ZA"/>
              </w:rPr>
            </w:pPr>
            <w:r w:rsidRPr="002159A2">
              <w:rPr>
                <w:rFonts w:ascii="Times New Roman" w:hAnsi="Times New Roman" w:cs="Times New Roman"/>
                <w:sz w:val="24"/>
                <w:szCs w:val="24"/>
                <w:highlight w:val="yellow"/>
                <w:lang w:val="af-ZA"/>
              </w:rPr>
              <w:t xml:space="preserve">Openiong Session </w:t>
            </w:r>
          </w:p>
        </w:tc>
        <w:tc>
          <w:tcPr>
            <w:tcW w:w="2984" w:type="dxa"/>
          </w:tcPr>
          <w:p w:rsidR="005D5976" w:rsidRPr="002159A2" w:rsidRDefault="005D5976" w:rsidP="005D5976">
            <w:pPr>
              <w:pStyle w:val="ListParagraph"/>
              <w:numPr>
                <w:ilvl w:val="0"/>
                <w:numId w:val="5"/>
              </w:numPr>
              <w:rPr>
                <w:rFonts w:ascii="Times New Roman" w:hAnsi="Times New Roman" w:cs="Times New Roman"/>
                <w:sz w:val="24"/>
                <w:szCs w:val="24"/>
                <w:highlight w:val="yellow"/>
                <w:lang w:val="af-ZA"/>
              </w:rPr>
            </w:pPr>
            <w:r w:rsidRPr="002159A2">
              <w:rPr>
                <w:rFonts w:ascii="Times New Roman" w:hAnsi="Times New Roman" w:cs="Times New Roman"/>
                <w:sz w:val="24"/>
                <w:szCs w:val="24"/>
                <w:highlight w:val="yellow"/>
                <w:lang w:val="af-ZA"/>
              </w:rPr>
              <w:t xml:space="preserve">Speech from UNIDA Gontor’s Rector </w:t>
            </w:r>
          </w:p>
          <w:p w:rsidR="005D5976" w:rsidRPr="002159A2" w:rsidRDefault="005D5976" w:rsidP="005D5976">
            <w:pPr>
              <w:pStyle w:val="ListParagraph"/>
              <w:numPr>
                <w:ilvl w:val="0"/>
                <w:numId w:val="5"/>
              </w:numPr>
              <w:rPr>
                <w:rFonts w:ascii="Times New Roman" w:hAnsi="Times New Roman" w:cs="Times New Roman"/>
                <w:sz w:val="24"/>
                <w:szCs w:val="24"/>
                <w:highlight w:val="yellow"/>
                <w:lang w:val="af-ZA"/>
              </w:rPr>
            </w:pPr>
            <w:r w:rsidRPr="002159A2">
              <w:rPr>
                <w:rFonts w:ascii="Times New Roman" w:hAnsi="Times New Roman" w:cs="Times New Roman"/>
                <w:sz w:val="24"/>
                <w:szCs w:val="24"/>
                <w:highlight w:val="yellow"/>
                <w:lang w:val="af-ZA"/>
              </w:rPr>
              <w:t>Speech from Partner</w:t>
            </w:r>
          </w:p>
        </w:tc>
      </w:tr>
      <w:tr w:rsidR="005D5976" w:rsidRPr="002159A2" w:rsidTr="0072124E">
        <w:tc>
          <w:tcPr>
            <w:tcW w:w="522" w:type="dxa"/>
            <w:vAlign w:val="center"/>
          </w:tcPr>
          <w:p w:rsidR="005D5976" w:rsidRPr="002159A2" w:rsidRDefault="005D5976" w:rsidP="0072124E">
            <w:pPr>
              <w:pStyle w:val="ListParagraph"/>
              <w:ind w:left="0"/>
              <w:jc w:val="center"/>
              <w:rPr>
                <w:rFonts w:ascii="Times New Roman" w:hAnsi="Times New Roman" w:cs="Times New Roman"/>
                <w:sz w:val="24"/>
                <w:szCs w:val="24"/>
                <w:highlight w:val="yellow"/>
                <w:lang w:val="af-ZA"/>
              </w:rPr>
            </w:pPr>
          </w:p>
        </w:tc>
        <w:tc>
          <w:tcPr>
            <w:tcW w:w="2127" w:type="dxa"/>
            <w:vAlign w:val="center"/>
          </w:tcPr>
          <w:p w:rsidR="005D5976" w:rsidRPr="002159A2" w:rsidRDefault="005D5976" w:rsidP="0072124E">
            <w:pPr>
              <w:pStyle w:val="ListParagraph"/>
              <w:ind w:left="0"/>
              <w:jc w:val="center"/>
              <w:rPr>
                <w:rFonts w:ascii="Times New Roman" w:hAnsi="Times New Roman" w:cs="Times New Roman"/>
                <w:sz w:val="24"/>
                <w:szCs w:val="24"/>
                <w:highlight w:val="yellow"/>
                <w:lang w:val="af-ZA"/>
              </w:rPr>
            </w:pPr>
          </w:p>
        </w:tc>
        <w:tc>
          <w:tcPr>
            <w:tcW w:w="2969" w:type="dxa"/>
            <w:vAlign w:val="center"/>
          </w:tcPr>
          <w:p w:rsidR="005D5976" w:rsidRPr="002159A2" w:rsidRDefault="005D5976" w:rsidP="0072124E">
            <w:pPr>
              <w:pStyle w:val="ListParagraph"/>
              <w:ind w:left="0"/>
              <w:jc w:val="center"/>
              <w:rPr>
                <w:rFonts w:ascii="Times New Roman" w:hAnsi="Times New Roman" w:cs="Times New Roman"/>
                <w:sz w:val="24"/>
                <w:szCs w:val="24"/>
                <w:highlight w:val="yellow"/>
                <w:lang w:val="af-ZA"/>
              </w:rPr>
            </w:pPr>
            <w:r w:rsidRPr="002159A2">
              <w:rPr>
                <w:rFonts w:ascii="Times New Roman" w:hAnsi="Times New Roman" w:cs="Times New Roman"/>
                <w:sz w:val="24"/>
                <w:szCs w:val="24"/>
                <w:highlight w:val="yellow"/>
                <w:lang w:val="af-ZA"/>
              </w:rPr>
              <w:t xml:space="preserve">Material Delivery Session </w:t>
            </w:r>
          </w:p>
        </w:tc>
        <w:tc>
          <w:tcPr>
            <w:tcW w:w="2984" w:type="dxa"/>
          </w:tcPr>
          <w:p w:rsidR="005D5976" w:rsidRPr="002159A2" w:rsidRDefault="005D5976" w:rsidP="005D5976">
            <w:pPr>
              <w:pStyle w:val="ListParagraph"/>
              <w:ind w:left="892" w:hanging="851"/>
              <w:rPr>
                <w:rFonts w:ascii="Times New Roman" w:hAnsi="Times New Roman" w:cs="Times New Roman"/>
                <w:sz w:val="24"/>
                <w:szCs w:val="24"/>
                <w:highlight w:val="yellow"/>
                <w:lang w:val="af-ZA"/>
              </w:rPr>
            </w:pPr>
            <w:r w:rsidRPr="002159A2">
              <w:rPr>
                <w:rFonts w:ascii="Times New Roman" w:hAnsi="Times New Roman" w:cs="Times New Roman"/>
                <w:sz w:val="24"/>
                <w:szCs w:val="24"/>
                <w:highlight w:val="yellow"/>
                <w:lang w:val="af-ZA"/>
              </w:rPr>
              <w:t>First : Talking about english as the based language in this world</w:t>
            </w:r>
          </w:p>
          <w:p w:rsidR="005D5976" w:rsidRPr="002159A2" w:rsidRDefault="005D5976" w:rsidP="002159A2">
            <w:pPr>
              <w:pStyle w:val="ListParagraph"/>
              <w:ind w:left="892" w:hanging="851"/>
              <w:rPr>
                <w:rFonts w:ascii="Times New Roman" w:hAnsi="Times New Roman" w:cs="Times New Roman"/>
                <w:sz w:val="24"/>
                <w:szCs w:val="24"/>
                <w:highlight w:val="yellow"/>
                <w:lang w:val="af-ZA"/>
              </w:rPr>
            </w:pPr>
            <w:r w:rsidRPr="002159A2">
              <w:rPr>
                <w:rFonts w:ascii="Times New Roman" w:hAnsi="Times New Roman" w:cs="Times New Roman"/>
                <w:sz w:val="24"/>
                <w:szCs w:val="24"/>
                <w:highlight w:val="yellow"/>
                <w:lang w:val="af-ZA"/>
              </w:rPr>
              <w:t>Second: English Language as the ....</w:t>
            </w:r>
          </w:p>
        </w:tc>
      </w:tr>
    </w:tbl>
    <w:p w:rsidR="004565E2" w:rsidRPr="002155C8" w:rsidRDefault="005D5976" w:rsidP="004565E2">
      <w:pPr>
        <w:pStyle w:val="ListParagraph"/>
        <w:numPr>
          <w:ilvl w:val="0"/>
          <w:numId w:val="3"/>
        </w:numPr>
        <w:spacing w:before="240"/>
        <w:ind w:left="397"/>
        <w:rPr>
          <w:rFonts w:asciiTheme="majorHAnsi" w:hAnsiTheme="majorHAnsi"/>
          <w:b/>
          <w:bCs/>
          <w:sz w:val="24"/>
          <w:szCs w:val="24"/>
          <w:lang w:eastAsia="ko-KR"/>
        </w:rPr>
      </w:pPr>
      <w:r w:rsidRPr="002159A2">
        <w:rPr>
          <w:rFonts w:asciiTheme="majorBidi" w:hAnsiTheme="majorBidi" w:cstheme="majorBidi"/>
          <w:sz w:val="24"/>
          <w:szCs w:val="24"/>
          <w:highlight w:val="yellow"/>
          <w:lang w:val="af-ZA" w:eastAsia="ko-KR"/>
        </w:rPr>
        <w:t xml:space="preserve">This Agenda </w:t>
      </w:r>
      <w:r w:rsidR="002159A2" w:rsidRPr="002159A2">
        <w:rPr>
          <w:rFonts w:asciiTheme="majorBidi" w:hAnsiTheme="majorBidi" w:cstheme="majorBidi"/>
          <w:sz w:val="24"/>
          <w:szCs w:val="24"/>
          <w:highlight w:val="yellow"/>
          <w:lang w:val="af-ZA" w:eastAsia="ko-KR"/>
        </w:rPr>
        <w:t xml:space="preserve">is </w:t>
      </w:r>
      <w:r w:rsidRPr="002159A2">
        <w:rPr>
          <w:rFonts w:asciiTheme="majorBidi" w:hAnsiTheme="majorBidi" w:cstheme="majorBidi"/>
          <w:sz w:val="24"/>
          <w:szCs w:val="24"/>
          <w:highlight w:val="yellow"/>
          <w:lang w:val="af-ZA" w:eastAsia="ko-KR"/>
        </w:rPr>
        <w:t>held by Online</w:t>
      </w:r>
      <w:r w:rsidR="002159A2" w:rsidRPr="002159A2">
        <w:rPr>
          <w:rFonts w:asciiTheme="majorBidi" w:hAnsiTheme="majorBidi" w:cstheme="majorBidi"/>
          <w:sz w:val="24"/>
          <w:szCs w:val="24"/>
          <w:highlight w:val="yellow"/>
          <w:lang w:val="af-ZA" w:eastAsia="ko-KR"/>
        </w:rPr>
        <w:t xml:space="preserve"> and the English Teaching Program, Faculty of Tarbiyah UNIDA Gontor as the inisiator of this agenda.</w:t>
      </w:r>
      <w:r w:rsidRPr="002159A2">
        <w:rPr>
          <w:rFonts w:asciiTheme="majorBidi" w:hAnsiTheme="majorBidi" w:cstheme="majorBidi"/>
          <w:sz w:val="24"/>
          <w:szCs w:val="24"/>
          <w:highlight w:val="yellow"/>
          <w:lang w:val="af-ZA" w:eastAsia="ko-KR"/>
        </w:rPr>
        <w:t xml:space="preserve"> </w:t>
      </w:r>
    </w:p>
    <w:p w:rsidR="002159A2" w:rsidRDefault="002159A2" w:rsidP="002155C8">
      <w:pPr>
        <w:spacing w:after="0"/>
        <w:jc w:val="center"/>
        <w:rPr>
          <w:rFonts w:asciiTheme="majorHAnsi" w:hAnsiTheme="majorHAnsi"/>
          <w:b/>
          <w:bCs/>
          <w:sz w:val="24"/>
          <w:szCs w:val="24"/>
          <w:lang w:eastAsia="ko-KR"/>
        </w:rPr>
      </w:pPr>
      <w:r>
        <w:rPr>
          <w:rFonts w:asciiTheme="majorHAnsi" w:hAnsiTheme="majorHAnsi"/>
          <w:b/>
          <w:bCs/>
          <w:sz w:val="24"/>
          <w:szCs w:val="24"/>
          <w:lang w:eastAsia="ko-KR"/>
        </w:rPr>
        <w:t>Article 3</w:t>
      </w:r>
    </w:p>
    <w:p w:rsidR="002159A2" w:rsidRDefault="002159A2" w:rsidP="002155C8">
      <w:pPr>
        <w:spacing w:after="0"/>
        <w:jc w:val="center"/>
        <w:rPr>
          <w:rFonts w:asciiTheme="majorHAnsi" w:hAnsiTheme="majorHAnsi"/>
          <w:b/>
          <w:bCs/>
          <w:sz w:val="24"/>
          <w:szCs w:val="24"/>
          <w:lang w:eastAsia="ko-KR"/>
        </w:rPr>
      </w:pPr>
      <w:r w:rsidRPr="002159A2">
        <w:rPr>
          <w:rFonts w:asciiTheme="majorHAnsi" w:hAnsiTheme="majorHAnsi"/>
          <w:b/>
          <w:bCs/>
          <w:sz w:val="24"/>
          <w:szCs w:val="24"/>
          <w:lang w:eastAsia="ko-KR"/>
        </w:rPr>
        <w:t xml:space="preserve">Rights </w:t>
      </w:r>
      <w:r>
        <w:rPr>
          <w:rFonts w:asciiTheme="majorHAnsi" w:hAnsiTheme="majorHAnsi"/>
          <w:b/>
          <w:bCs/>
          <w:sz w:val="24"/>
          <w:szCs w:val="24"/>
          <w:lang w:eastAsia="ko-KR"/>
        </w:rPr>
        <w:t>a</w:t>
      </w:r>
      <w:r w:rsidRPr="002159A2">
        <w:rPr>
          <w:rFonts w:asciiTheme="majorHAnsi" w:hAnsiTheme="majorHAnsi"/>
          <w:b/>
          <w:bCs/>
          <w:sz w:val="24"/>
          <w:szCs w:val="24"/>
          <w:lang w:eastAsia="ko-KR"/>
        </w:rPr>
        <w:t xml:space="preserve">nd Obligations </w:t>
      </w:r>
      <w:proofErr w:type="gramStart"/>
      <w:r w:rsidRPr="002159A2">
        <w:rPr>
          <w:rFonts w:asciiTheme="majorHAnsi" w:hAnsiTheme="majorHAnsi"/>
          <w:b/>
          <w:bCs/>
          <w:sz w:val="24"/>
          <w:szCs w:val="24"/>
          <w:lang w:eastAsia="ko-KR"/>
        </w:rPr>
        <w:t>Of</w:t>
      </w:r>
      <w:proofErr w:type="gramEnd"/>
      <w:r w:rsidRPr="002159A2">
        <w:rPr>
          <w:rFonts w:asciiTheme="majorHAnsi" w:hAnsiTheme="majorHAnsi"/>
          <w:b/>
          <w:bCs/>
          <w:sz w:val="24"/>
          <w:szCs w:val="24"/>
          <w:lang w:eastAsia="ko-KR"/>
        </w:rPr>
        <w:t xml:space="preserve"> The Parties</w:t>
      </w:r>
    </w:p>
    <w:p w:rsidR="002159A2" w:rsidRPr="002155C8" w:rsidRDefault="00E23976" w:rsidP="00E23976">
      <w:pPr>
        <w:spacing w:before="240"/>
        <w:rPr>
          <w:rFonts w:asciiTheme="majorHAnsi" w:hAnsiTheme="majorHAnsi"/>
          <w:b/>
          <w:bCs/>
          <w:sz w:val="24"/>
          <w:szCs w:val="24"/>
          <w:highlight w:val="yellow"/>
          <w:lang w:eastAsia="ko-KR"/>
        </w:rPr>
      </w:pPr>
      <w:r w:rsidRPr="002155C8">
        <w:rPr>
          <w:rFonts w:asciiTheme="majorHAnsi" w:hAnsiTheme="majorHAnsi"/>
          <w:b/>
          <w:bCs/>
          <w:sz w:val="24"/>
          <w:szCs w:val="24"/>
          <w:highlight w:val="yellow"/>
          <w:lang w:eastAsia="ko-KR"/>
        </w:rPr>
        <w:t>THE PARTIES:</w:t>
      </w:r>
    </w:p>
    <w:p w:rsidR="00E23976" w:rsidRPr="002155C8" w:rsidRDefault="00E23976" w:rsidP="001554D3">
      <w:pPr>
        <w:pStyle w:val="ListParagraph"/>
        <w:numPr>
          <w:ilvl w:val="0"/>
          <w:numId w:val="6"/>
        </w:numPr>
        <w:spacing w:before="240"/>
        <w:ind w:left="426"/>
        <w:jc w:val="lowKashida"/>
        <w:rPr>
          <w:rFonts w:asciiTheme="majorHAnsi" w:hAnsiTheme="majorHAnsi"/>
          <w:sz w:val="24"/>
          <w:szCs w:val="24"/>
          <w:highlight w:val="yellow"/>
          <w:lang w:eastAsia="ko-KR"/>
        </w:rPr>
      </w:pPr>
      <w:r w:rsidRPr="002155C8">
        <w:rPr>
          <w:rFonts w:asciiTheme="majorHAnsi" w:hAnsiTheme="majorHAnsi"/>
          <w:sz w:val="24"/>
          <w:szCs w:val="24"/>
          <w:highlight w:val="yellow"/>
          <w:lang w:eastAsia="ko-KR"/>
        </w:rPr>
        <w:t>The parties make planning, organizing, reporting, and evaluation of activities as a form of joint responsibility of both parties and report them to each university as evidence of the implementation of the activities.</w:t>
      </w:r>
    </w:p>
    <w:p w:rsidR="00E23976" w:rsidRPr="002155C8" w:rsidRDefault="00E23976" w:rsidP="001554D3">
      <w:pPr>
        <w:pStyle w:val="ListParagraph"/>
        <w:numPr>
          <w:ilvl w:val="1"/>
          <w:numId w:val="6"/>
        </w:numPr>
        <w:spacing w:before="240"/>
        <w:ind w:left="1134"/>
        <w:jc w:val="lowKashida"/>
        <w:rPr>
          <w:rFonts w:asciiTheme="majorHAnsi" w:hAnsiTheme="majorHAnsi"/>
          <w:sz w:val="24"/>
          <w:szCs w:val="24"/>
          <w:highlight w:val="yellow"/>
          <w:lang w:eastAsia="ko-KR"/>
        </w:rPr>
      </w:pPr>
      <w:r w:rsidRPr="002155C8">
        <w:rPr>
          <w:rFonts w:asciiTheme="majorHAnsi" w:hAnsiTheme="majorHAnsi"/>
          <w:b/>
          <w:bCs/>
          <w:sz w:val="24"/>
          <w:szCs w:val="24"/>
          <w:highlight w:val="yellow"/>
          <w:lang w:eastAsia="ko-KR"/>
        </w:rPr>
        <w:t xml:space="preserve">The Planning of the Activities includes: </w:t>
      </w:r>
      <w:r w:rsidRPr="002155C8">
        <w:rPr>
          <w:rFonts w:asciiTheme="majorHAnsi" w:hAnsiTheme="majorHAnsi"/>
          <w:sz w:val="24"/>
          <w:szCs w:val="24"/>
          <w:highlight w:val="yellow"/>
          <w:lang w:eastAsia="ko-KR"/>
        </w:rPr>
        <w:t>scheduling the agenda of the activity coordination meeting, determining the name of the activity, the theme and subthemes of the activity, the time/place of the activity, the sourcing team and internal committee from both parties, and the activity financing scheme.</w:t>
      </w:r>
    </w:p>
    <w:p w:rsidR="00E23976" w:rsidRPr="002155C8" w:rsidRDefault="00E23976" w:rsidP="001554D3">
      <w:pPr>
        <w:pStyle w:val="ListParagraph"/>
        <w:numPr>
          <w:ilvl w:val="1"/>
          <w:numId w:val="6"/>
        </w:numPr>
        <w:spacing w:before="240"/>
        <w:ind w:left="1134"/>
        <w:rPr>
          <w:rFonts w:asciiTheme="majorHAnsi" w:hAnsiTheme="majorHAnsi"/>
          <w:sz w:val="24"/>
          <w:szCs w:val="24"/>
          <w:highlight w:val="yellow"/>
          <w:lang w:eastAsia="ko-KR"/>
        </w:rPr>
      </w:pPr>
      <w:r w:rsidRPr="002155C8">
        <w:rPr>
          <w:rFonts w:asciiTheme="majorHAnsi" w:hAnsiTheme="majorHAnsi"/>
          <w:b/>
          <w:bCs/>
          <w:sz w:val="24"/>
          <w:szCs w:val="24"/>
          <w:highlight w:val="yellow"/>
          <w:lang w:eastAsia="ko-KR"/>
        </w:rPr>
        <w:t>The Organizing of the Activities includes:</w:t>
      </w:r>
      <w:r w:rsidRPr="002155C8">
        <w:rPr>
          <w:rFonts w:asciiTheme="majorHAnsi" w:hAnsiTheme="majorHAnsi"/>
          <w:sz w:val="24"/>
          <w:szCs w:val="24"/>
          <w:highlight w:val="yellow"/>
          <w:lang w:eastAsia="ko-KR"/>
        </w:rPr>
        <w:t xml:space="preserve"> monitoring and coordination during the implementation of activities.</w:t>
      </w:r>
    </w:p>
    <w:p w:rsidR="00E23976" w:rsidRPr="002155C8" w:rsidRDefault="00E23976" w:rsidP="001554D3">
      <w:pPr>
        <w:pStyle w:val="ListParagraph"/>
        <w:numPr>
          <w:ilvl w:val="1"/>
          <w:numId w:val="6"/>
        </w:numPr>
        <w:spacing w:before="240"/>
        <w:ind w:left="1134"/>
        <w:rPr>
          <w:rFonts w:asciiTheme="majorHAnsi" w:hAnsiTheme="majorHAnsi"/>
          <w:b/>
          <w:bCs/>
          <w:sz w:val="24"/>
          <w:szCs w:val="24"/>
          <w:highlight w:val="yellow"/>
          <w:lang w:eastAsia="ko-KR"/>
        </w:rPr>
      </w:pPr>
      <w:r w:rsidRPr="002155C8">
        <w:rPr>
          <w:rFonts w:asciiTheme="majorHAnsi" w:hAnsiTheme="majorHAnsi"/>
          <w:b/>
          <w:bCs/>
          <w:sz w:val="24"/>
          <w:szCs w:val="24"/>
          <w:highlight w:val="yellow"/>
          <w:lang w:eastAsia="ko-KR"/>
        </w:rPr>
        <w:t xml:space="preserve">The Reporting of the Activities includes: </w:t>
      </w:r>
      <w:r w:rsidRPr="002155C8">
        <w:rPr>
          <w:rFonts w:asciiTheme="majorHAnsi" w:hAnsiTheme="majorHAnsi"/>
          <w:sz w:val="24"/>
          <w:szCs w:val="24"/>
          <w:highlight w:val="yellow"/>
          <w:lang w:eastAsia="ko-KR"/>
        </w:rPr>
        <w:t>make an activity report with a final deadline of 2 (two) weeks after the activity is carried out (in accordance with the duties of each party), and report the report to each Universities.</w:t>
      </w:r>
    </w:p>
    <w:p w:rsidR="00E23976" w:rsidRPr="002155C8" w:rsidRDefault="002155C8" w:rsidP="001554D3">
      <w:pPr>
        <w:pStyle w:val="ListParagraph"/>
        <w:numPr>
          <w:ilvl w:val="1"/>
          <w:numId w:val="6"/>
        </w:numPr>
        <w:spacing w:before="240"/>
        <w:ind w:left="1134"/>
        <w:rPr>
          <w:rFonts w:asciiTheme="majorHAnsi" w:hAnsiTheme="majorHAnsi"/>
          <w:sz w:val="24"/>
          <w:szCs w:val="24"/>
          <w:highlight w:val="yellow"/>
          <w:lang w:eastAsia="ko-KR"/>
        </w:rPr>
      </w:pPr>
      <w:r w:rsidRPr="002155C8">
        <w:rPr>
          <w:rFonts w:asciiTheme="majorHAnsi" w:hAnsiTheme="majorHAnsi"/>
          <w:b/>
          <w:bCs/>
          <w:sz w:val="24"/>
          <w:szCs w:val="24"/>
          <w:highlight w:val="yellow"/>
          <w:lang w:eastAsia="ko-KR"/>
        </w:rPr>
        <w:t xml:space="preserve">The Evaluation of the Activities Includes: </w:t>
      </w:r>
      <w:r w:rsidRPr="002155C8">
        <w:rPr>
          <w:rFonts w:asciiTheme="majorHAnsi" w:hAnsiTheme="majorHAnsi"/>
          <w:sz w:val="24"/>
          <w:szCs w:val="24"/>
          <w:highlight w:val="yellow"/>
          <w:lang w:eastAsia="ko-KR"/>
        </w:rPr>
        <w:t>conduct activity evaluation meetings and making  evaluations document of the activities</w:t>
      </w:r>
    </w:p>
    <w:p w:rsidR="002155C8" w:rsidRDefault="002155C8" w:rsidP="002155C8">
      <w:pPr>
        <w:spacing w:after="0"/>
        <w:jc w:val="center"/>
        <w:rPr>
          <w:rFonts w:asciiTheme="majorHAnsi" w:hAnsiTheme="majorHAnsi"/>
          <w:b/>
          <w:bCs/>
          <w:sz w:val="24"/>
          <w:szCs w:val="24"/>
          <w:lang w:eastAsia="ko-KR"/>
        </w:rPr>
      </w:pPr>
      <w:r>
        <w:rPr>
          <w:rFonts w:asciiTheme="majorHAnsi" w:hAnsiTheme="majorHAnsi"/>
          <w:b/>
          <w:bCs/>
          <w:sz w:val="24"/>
          <w:szCs w:val="24"/>
          <w:lang w:eastAsia="ko-KR"/>
        </w:rPr>
        <w:lastRenderedPageBreak/>
        <w:t>Article 4</w:t>
      </w:r>
    </w:p>
    <w:p w:rsidR="002155C8" w:rsidRDefault="002155C8" w:rsidP="002155C8">
      <w:pPr>
        <w:spacing w:after="0"/>
        <w:jc w:val="center"/>
        <w:rPr>
          <w:rFonts w:asciiTheme="majorHAnsi" w:hAnsiTheme="majorHAnsi"/>
          <w:b/>
          <w:bCs/>
          <w:sz w:val="24"/>
          <w:szCs w:val="24"/>
          <w:lang w:eastAsia="ko-KR"/>
        </w:rPr>
      </w:pPr>
      <w:r>
        <w:rPr>
          <w:rFonts w:asciiTheme="majorHAnsi" w:hAnsiTheme="majorHAnsi"/>
          <w:b/>
          <w:bCs/>
          <w:sz w:val="24"/>
          <w:szCs w:val="24"/>
          <w:lang w:eastAsia="ko-KR"/>
        </w:rPr>
        <w:t xml:space="preserve">Financing </w:t>
      </w:r>
    </w:p>
    <w:p w:rsidR="002155C8" w:rsidRDefault="002155C8" w:rsidP="002155C8">
      <w:pPr>
        <w:spacing w:after="0"/>
        <w:jc w:val="center"/>
        <w:rPr>
          <w:rFonts w:asciiTheme="majorHAnsi" w:hAnsiTheme="majorHAnsi"/>
          <w:b/>
          <w:bCs/>
          <w:sz w:val="24"/>
          <w:szCs w:val="24"/>
          <w:lang w:eastAsia="ko-KR"/>
        </w:rPr>
      </w:pPr>
    </w:p>
    <w:p w:rsidR="002155C8" w:rsidRPr="00AE7E81" w:rsidRDefault="002155C8" w:rsidP="001554D3">
      <w:pPr>
        <w:pStyle w:val="ListParagraph"/>
        <w:numPr>
          <w:ilvl w:val="0"/>
          <w:numId w:val="7"/>
        </w:numPr>
        <w:spacing w:after="0"/>
        <w:ind w:left="426"/>
        <w:rPr>
          <w:rFonts w:asciiTheme="majorHAnsi" w:hAnsiTheme="majorHAnsi"/>
          <w:sz w:val="24"/>
          <w:szCs w:val="24"/>
          <w:highlight w:val="yellow"/>
          <w:lang w:eastAsia="ko-KR"/>
        </w:rPr>
      </w:pPr>
      <w:r w:rsidRPr="00AE7E81">
        <w:rPr>
          <w:rFonts w:asciiTheme="majorHAnsi" w:hAnsiTheme="majorHAnsi"/>
          <w:sz w:val="24"/>
          <w:szCs w:val="24"/>
          <w:highlight w:val="yellow"/>
          <w:lang w:eastAsia="ko-KR"/>
        </w:rPr>
        <w:t xml:space="preserve">The </w:t>
      </w:r>
      <w:proofErr w:type="spellStart"/>
      <w:r w:rsidRPr="00AE7E81">
        <w:rPr>
          <w:rFonts w:asciiTheme="majorHAnsi" w:hAnsiTheme="majorHAnsi"/>
          <w:sz w:val="24"/>
          <w:szCs w:val="24"/>
          <w:highlight w:val="yellow"/>
          <w:lang w:eastAsia="ko-KR"/>
        </w:rPr>
        <w:t>The</w:t>
      </w:r>
      <w:proofErr w:type="spellEnd"/>
      <w:r w:rsidRPr="00AE7E81">
        <w:rPr>
          <w:rFonts w:asciiTheme="majorHAnsi" w:hAnsiTheme="majorHAnsi"/>
          <w:sz w:val="24"/>
          <w:szCs w:val="24"/>
          <w:highlight w:val="yellow"/>
          <w:lang w:eastAsia="ko-KR"/>
        </w:rPr>
        <w:t xml:space="preserve"> cost of this activity is Rp.2</w:t>
      </w:r>
      <w:proofErr w:type="gramStart"/>
      <w:r w:rsidRPr="00AE7E81">
        <w:rPr>
          <w:rFonts w:asciiTheme="majorHAnsi" w:hAnsiTheme="majorHAnsi"/>
          <w:sz w:val="24"/>
          <w:szCs w:val="24"/>
          <w:highlight w:val="yellow"/>
          <w:lang w:eastAsia="ko-KR"/>
        </w:rPr>
        <w:t>,000,000</w:t>
      </w:r>
      <w:proofErr w:type="gramEnd"/>
      <w:r w:rsidRPr="00AE7E81">
        <w:rPr>
          <w:rFonts w:asciiTheme="majorHAnsi" w:hAnsiTheme="majorHAnsi"/>
          <w:sz w:val="24"/>
          <w:szCs w:val="24"/>
          <w:highlight w:val="yellow"/>
          <w:lang w:eastAsia="ko-KR"/>
        </w:rPr>
        <w:t>.- (two million rupiah) Charged to each party.</w:t>
      </w:r>
    </w:p>
    <w:p w:rsidR="002155C8" w:rsidRPr="00AE7E81" w:rsidRDefault="00AE7E81" w:rsidP="001554D3">
      <w:pPr>
        <w:pStyle w:val="ListParagraph"/>
        <w:numPr>
          <w:ilvl w:val="0"/>
          <w:numId w:val="7"/>
        </w:numPr>
        <w:spacing w:after="0"/>
        <w:ind w:left="426"/>
        <w:rPr>
          <w:rFonts w:asciiTheme="majorHAnsi" w:hAnsiTheme="majorHAnsi"/>
          <w:sz w:val="24"/>
          <w:szCs w:val="24"/>
          <w:highlight w:val="yellow"/>
          <w:lang w:eastAsia="ko-KR"/>
        </w:rPr>
      </w:pPr>
      <w:r w:rsidRPr="00AE7E81">
        <w:rPr>
          <w:rFonts w:asciiTheme="majorHAnsi" w:hAnsiTheme="majorHAnsi"/>
          <w:sz w:val="24"/>
          <w:szCs w:val="24"/>
          <w:highlight w:val="yellow"/>
          <w:lang w:eastAsia="ko-KR"/>
        </w:rPr>
        <w:t>The b</w:t>
      </w:r>
      <w:r w:rsidR="002155C8" w:rsidRPr="00AE7E81">
        <w:rPr>
          <w:rFonts w:asciiTheme="majorHAnsi" w:hAnsiTheme="majorHAnsi"/>
          <w:sz w:val="24"/>
          <w:szCs w:val="24"/>
          <w:highlight w:val="yellow"/>
          <w:lang w:eastAsia="ko-KR"/>
        </w:rPr>
        <w:t xml:space="preserve">udget mapping of this activity which is further charged to the parties includes: </w:t>
      </w:r>
    </w:p>
    <w:p w:rsidR="002155C8" w:rsidRPr="00AE7E81" w:rsidRDefault="002155C8" w:rsidP="002155C8">
      <w:pPr>
        <w:pStyle w:val="ListParagraph"/>
        <w:numPr>
          <w:ilvl w:val="1"/>
          <w:numId w:val="7"/>
        </w:numPr>
        <w:spacing w:after="0"/>
        <w:rPr>
          <w:rFonts w:asciiTheme="majorHAnsi" w:hAnsiTheme="majorHAnsi"/>
          <w:sz w:val="24"/>
          <w:szCs w:val="24"/>
          <w:highlight w:val="yellow"/>
          <w:lang w:eastAsia="ko-KR"/>
        </w:rPr>
      </w:pPr>
      <w:r w:rsidRPr="00AE7E81">
        <w:rPr>
          <w:rFonts w:asciiTheme="majorHAnsi" w:hAnsiTheme="majorHAnsi"/>
          <w:sz w:val="24"/>
          <w:szCs w:val="24"/>
          <w:highlight w:val="yellow"/>
          <w:lang w:eastAsia="ko-KR"/>
        </w:rPr>
        <w:t>…</w:t>
      </w:r>
    </w:p>
    <w:p w:rsidR="002155C8" w:rsidRPr="00AE7E81" w:rsidRDefault="002155C8" w:rsidP="002155C8">
      <w:pPr>
        <w:pStyle w:val="ListParagraph"/>
        <w:numPr>
          <w:ilvl w:val="1"/>
          <w:numId w:val="7"/>
        </w:numPr>
        <w:spacing w:after="0"/>
        <w:rPr>
          <w:rFonts w:asciiTheme="majorHAnsi" w:hAnsiTheme="majorHAnsi"/>
          <w:sz w:val="24"/>
          <w:szCs w:val="24"/>
          <w:highlight w:val="yellow"/>
          <w:lang w:eastAsia="ko-KR"/>
        </w:rPr>
      </w:pPr>
      <w:r w:rsidRPr="00AE7E81">
        <w:rPr>
          <w:rFonts w:asciiTheme="majorHAnsi" w:hAnsiTheme="majorHAnsi"/>
          <w:sz w:val="24"/>
          <w:szCs w:val="24"/>
          <w:highlight w:val="yellow"/>
          <w:lang w:eastAsia="ko-KR"/>
        </w:rPr>
        <w:t>…</w:t>
      </w:r>
    </w:p>
    <w:p w:rsidR="002155C8" w:rsidRDefault="002155C8" w:rsidP="002155C8">
      <w:pPr>
        <w:pStyle w:val="ListParagraph"/>
        <w:numPr>
          <w:ilvl w:val="1"/>
          <w:numId w:val="7"/>
        </w:numPr>
        <w:spacing w:after="0"/>
        <w:rPr>
          <w:rFonts w:asciiTheme="majorHAnsi" w:hAnsiTheme="majorHAnsi"/>
          <w:sz w:val="24"/>
          <w:szCs w:val="24"/>
          <w:highlight w:val="yellow"/>
          <w:lang w:eastAsia="ko-KR"/>
        </w:rPr>
      </w:pPr>
      <w:r w:rsidRPr="00AE7E81">
        <w:rPr>
          <w:rFonts w:asciiTheme="majorHAnsi" w:hAnsiTheme="majorHAnsi"/>
          <w:sz w:val="24"/>
          <w:szCs w:val="24"/>
          <w:highlight w:val="yellow"/>
          <w:lang w:eastAsia="ko-KR"/>
        </w:rPr>
        <w:t>….</w:t>
      </w:r>
    </w:p>
    <w:p w:rsidR="006D789A" w:rsidRDefault="006D789A" w:rsidP="006D789A">
      <w:pPr>
        <w:spacing w:after="0"/>
        <w:jc w:val="center"/>
        <w:rPr>
          <w:rFonts w:asciiTheme="majorHAnsi" w:hAnsiTheme="majorHAnsi"/>
          <w:b/>
          <w:bCs/>
          <w:sz w:val="24"/>
          <w:szCs w:val="24"/>
          <w:lang w:eastAsia="ko-KR"/>
        </w:rPr>
      </w:pPr>
      <w:r w:rsidRPr="006D789A">
        <w:rPr>
          <w:rFonts w:asciiTheme="majorHAnsi" w:hAnsiTheme="majorHAnsi"/>
          <w:b/>
          <w:bCs/>
          <w:sz w:val="24"/>
          <w:szCs w:val="24"/>
          <w:lang w:eastAsia="ko-KR"/>
        </w:rPr>
        <w:t>Article 5</w:t>
      </w:r>
    </w:p>
    <w:p w:rsidR="006D789A" w:rsidRDefault="006D789A" w:rsidP="006D789A">
      <w:pPr>
        <w:spacing w:after="0"/>
        <w:jc w:val="center"/>
        <w:rPr>
          <w:rFonts w:asciiTheme="majorHAnsi" w:hAnsiTheme="majorHAnsi"/>
          <w:b/>
          <w:bCs/>
          <w:sz w:val="24"/>
          <w:szCs w:val="24"/>
          <w:lang w:eastAsia="ko-KR"/>
        </w:rPr>
      </w:pPr>
      <w:r>
        <w:rPr>
          <w:rFonts w:asciiTheme="majorHAnsi" w:hAnsiTheme="majorHAnsi"/>
          <w:b/>
          <w:bCs/>
          <w:sz w:val="24"/>
          <w:szCs w:val="24"/>
          <w:lang w:eastAsia="ko-KR"/>
        </w:rPr>
        <w:t xml:space="preserve">Addendum </w:t>
      </w:r>
    </w:p>
    <w:p w:rsidR="006D789A" w:rsidRDefault="006D789A" w:rsidP="006D789A">
      <w:pPr>
        <w:spacing w:after="0"/>
        <w:jc w:val="center"/>
        <w:rPr>
          <w:rFonts w:asciiTheme="majorHAnsi" w:hAnsiTheme="majorHAnsi"/>
          <w:b/>
          <w:bCs/>
          <w:sz w:val="24"/>
          <w:szCs w:val="24"/>
          <w:lang w:eastAsia="ko-KR"/>
        </w:rPr>
      </w:pPr>
    </w:p>
    <w:p w:rsidR="006D789A" w:rsidRDefault="006D789A" w:rsidP="001554D3">
      <w:pPr>
        <w:pStyle w:val="ListParagraph"/>
        <w:numPr>
          <w:ilvl w:val="0"/>
          <w:numId w:val="8"/>
        </w:numPr>
        <w:spacing w:after="0"/>
        <w:ind w:left="426"/>
        <w:rPr>
          <w:rFonts w:asciiTheme="majorHAnsi" w:hAnsiTheme="majorHAnsi"/>
          <w:sz w:val="24"/>
          <w:szCs w:val="24"/>
          <w:lang w:eastAsia="ko-KR"/>
        </w:rPr>
      </w:pPr>
      <w:r w:rsidRPr="006D789A">
        <w:rPr>
          <w:rFonts w:asciiTheme="majorHAnsi" w:hAnsiTheme="majorHAnsi"/>
          <w:sz w:val="24"/>
          <w:szCs w:val="24"/>
          <w:lang w:eastAsia="ko-KR"/>
        </w:rPr>
        <w:t xml:space="preserve">Any additions/changes to this Agreement may only be made with the written consent of </w:t>
      </w:r>
      <w:r w:rsidRPr="006D789A">
        <w:rPr>
          <w:rFonts w:asciiTheme="majorHAnsi" w:hAnsiTheme="majorHAnsi"/>
          <w:b/>
          <w:bCs/>
          <w:sz w:val="24"/>
          <w:szCs w:val="24"/>
          <w:lang w:eastAsia="ko-KR"/>
        </w:rPr>
        <w:t>THE PARTIES</w:t>
      </w:r>
      <w:r w:rsidRPr="006D789A">
        <w:rPr>
          <w:rFonts w:asciiTheme="majorHAnsi" w:hAnsiTheme="majorHAnsi"/>
          <w:sz w:val="24"/>
          <w:szCs w:val="24"/>
          <w:lang w:eastAsia="ko-KR"/>
        </w:rPr>
        <w:t>.</w:t>
      </w:r>
    </w:p>
    <w:p w:rsidR="006D789A" w:rsidRDefault="006D789A" w:rsidP="00D31C8F">
      <w:pPr>
        <w:pStyle w:val="ListParagraph"/>
        <w:numPr>
          <w:ilvl w:val="0"/>
          <w:numId w:val="8"/>
        </w:numPr>
        <w:spacing w:after="0"/>
        <w:ind w:left="426"/>
        <w:rPr>
          <w:rFonts w:asciiTheme="majorHAnsi" w:hAnsiTheme="majorHAnsi"/>
          <w:sz w:val="24"/>
          <w:szCs w:val="24"/>
          <w:lang w:eastAsia="ko-KR"/>
        </w:rPr>
      </w:pPr>
      <w:r w:rsidRPr="006D789A">
        <w:rPr>
          <w:rFonts w:asciiTheme="majorHAnsi" w:hAnsiTheme="majorHAnsi"/>
          <w:sz w:val="24"/>
          <w:szCs w:val="24"/>
          <w:lang w:eastAsia="ko-KR"/>
        </w:rPr>
        <w:t xml:space="preserve">If one of the Parties wishes any addition/change in this Agreement, then </w:t>
      </w:r>
      <w:r w:rsidR="00D31C8F">
        <w:rPr>
          <w:rFonts w:asciiTheme="majorHAnsi" w:hAnsiTheme="majorHAnsi" w:cstheme="majorBidi"/>
          <w:sz w:val="24"/>
          <w:szCs w:val="24"/>
        </w:rPr>
        <w:t>THE PARTIES</w:t>
      </w:r>
      <w:r w:rsidR="00D31C8F" w:rsidRPr="006D789A">
        <w:rPr>
          <w:rFonts w:asciiTheme="majorHAnsi" w:hAnsiTheme="majorHAnsi"/>
          <w:sz w:val="24"/>
          <w:szCs w:val="24"/>
          <w:lang w:eastAsia="ko-KR"/>
        </w:rPr>
        <w:t xml:space="preserve"> </w:t>
      </w:r>
      <w:r w:rsidRPr="006D789A">
        <w:rPr>
          <w:rFonts w:asciiTheme="majorHAnsi" w:hAnsiTheme="majorHAnsi"/>
          <w:sz w:val="24"/>
          <w:szCs w:val="24"/>
          <w:lang w:eastAsia="ko-KR"/>
        </w:rPr>
        <w:t>concerned shall notify the other Party with written documents first.</w:t>
      </w:r>
    </w:p>
    <w:p w:rsidR="006D789A" w:rsidRDefault="00D86ECC" w:rsidP="001554D3">
      <w:pPr>
        <w:pStyle w:val="ListParagraph"/>
        <w:numPr>
          <w:ilvl w:val="0"/>
          <w:numId w:val="8"/>
        </w:numPr>
        <w:spacing w:after="0"/>
        <w:ind w:left="426"/>
        <w:rPr>
          <w:rFonts w:asciiTheme="majorHAnsi" w:hAnsiTheme="majorHAnsi"/>
          <w:sz w:val="24"/>
          <w:szCs w:val="24"/>
          <w:lang w:eastAsia="ko-KR"/>
        </w:rPr>
      </w:pPr>
      <w:r w:rsidRPr="00D86ECC">
        <w:rPr>
          <w:rFonts w:asciiTheme="majorHAnsi" w:hAnsiTheme="majorHAnsi"/>
          <w:sz w:val="24"/>
          <w:szCs w:val="24"/>
          <w:lang w:eastAsia="ko-KR"/>
        </w:rPr>
        <w:t xml:space="preserve">The additions/changes referred to in number (1) of this Article after agreed by </w:t>
      </w:r>
      <w:r w:rsidR="001554D3">
        <w:rPr>
          <w:rFonts w:asciiTheme="majorHAnsi" w:hAnsiTheme="majorHAnsi" w:cstheme="majorBidi"/>
          <w:sz w:val="24"/>
          <w:szCs w:val="24"/>
        </w:rPr>
        <w:t>THE PARTIES</w:t>
      </w:r>
      <w:r w:rsidRPr="00D86ECC">
        <w:rPr>
          <w:rFonts w:asciiTheme="majorHAnsi" w:hAnsiTheme="majorHAnsi"/>
          <w:sz w:val="24"/>
          <w:szCs w:val="24"/>
          <w:lang w:eastAsia="ko-KR"/>
        </w:rPr>
        <w:t xml:space="preserve"> shall be set forth in an Addendum which becomes an inseparable part of this Agreement.</w:t>
      </w:r>
    </w:p>
    <w:p w:rsidR="001554D3" w:rsidRDefault="001554D3" w:rsidP="001554D3">
      <w:pPr>
        <w:pStyle w:val="ListParagraph"/>
        <w:spacing w:after="0"/>
        <w:rPr>
          <w:rFonts w:asciiTheme="majorHAnsi" w:hAnsiTheme="majorHAnsi"/>
          <w:sz w:val="24"/>
          <w:szCs w:val="24"/>
          <w:lang w:eastAsia="ko-KR"/>
        </w:rPr>
      </w:pPr>
    </w:p>
    <w:p w:rsidR="001554D3" w:rsidRPr="001554D3" w:rsidRDefault="001554D3" w:rsidP="001554D3">
      <w:pPr>
        <w:spacing w:after="0"/>
        <w:jc w:val="center"/>
        <w:rPr>
          <w:rFonts w:asciiTheme="majorHAnsi" w:hAnsiTheme="majorHAnsi"/>
          <w:b/>
          <w:bCs/>
          <w:sz w:val="24"/>
          <w:szCs w:val="24"/>
          <w:lang w:eastAsia="ko-KR"/>
        </w:rPr>
      </w:pPr>
      <w:r w:rsidRPr="001554D3">
        <w:rPr>
          <w:rFonts w:asciiTheme="majorHAnsi" w:hAnsiTheme="majorHAnsi"/>
          <w:b/>
          <w:bCs/>
          <w:sz w:val="24"/>
          <w:szCs w:val="24"/>
          <w:lang w:eastAsia="ko-KR"/>
        </w:rPr>
        <w:t>Article 6</w:t>
      </w:r>
    </w:p>
    <w:p w:rsidR="001554D3" w:rsidRPr="001554D3" w:rsidRDefault="001554D3" w:rsidP="001554D3">
      <w:pPr>
        <w:jc w:val="center"/>
        <w:rPr>
          <w:rFonts w:asciiTheme="majorHAnsi" w:hAnsiTheme="majorHAnsi" w:cstheme="majorBidi"/>
          <w:b/>
          <w:bCs/>
          <w:sz w:val="24"/>
          <w:szCs w:val="24"/>
        </w:rPr>
      </w:pPr>
      <w:r w:rsidRPr="001554D3">
        <w:rPr>
          <w:rFonts w:asciiTheme="majorHAnsi" w:hAnsiTheme="majorHAnsi" w:cstheme="majorBidi"/>
          <w:b/>
          <w:bCs/>
          <w:sz w:val="24"/>
          <w:szCs w:val="24"/>
        </w:rPr>
        <w:t>Dispute Resolution</w:t>
      </w:r>
    </w:p>
    <w:p w:rsidR="001554D3" w:rsidRPr="00D31C8F" w:rsidRDefault="001554D3" w:rsidP="00D31C8F">
      <w:pPr>
        <w:jc w:val="lowKashida"/>
        <w:rPr>
          <w:rFonts w:asciiTheme="majorHAnsi" w:hAnsiTheme="majorHAnsi" w:cstheme="majorBidi"/>
          <w:sz w:val="24"/>
          <w:szCs w:val="24"/>
        </w:rPr>
      </w:pPr>
      <w:r w:rsidRPr="00D31C8F">
        <w:rPr>
          <w:rFonts w:asciiTheme="majorHAnsi" w:hAnsiTheme="majorHAnsi" w:cstheme="majorBidi"/>
          <w:sz w:val="24"/>
          <w:szCs w:val="24"/>
        </w:rPr>
        <w:t xml:space="preserve">In the event that there is a dispute between THE PARTIES relating to the implementation </w:t>
      </w:r>
      <w:proofErr w:type="gramStart"/>
      <w:r w:rsidRPr="00D31C8F">
        <w:rPr>
          <w:rFonts w:asciiTheme="majorHAnsi" w:hAnsiTheme="majorHAnsi" w:cstheme="majorBidi"/>
          <w:sz w:val="24"/>
          <w:szCs w:val="24"/>
        </w:rPr>
        <w:t>of  the</w:t>
      </w:r>
      <w:proofErr w:type="gramEnd"/>
      <w:r w:rsidRPr="00D31C8F">
        <w:rPr>
          <w:rFonts w:asciiTheme="majorHAnsi" w:hAnsiTheme="majorHAnsi" w:cstheme="majorBidi"/>
          <w:sz w:val="24"/>
          <w:szCs w:val="24"/>
        </w:rPr>
        <w:t xml:space="preserve"> agreement in this activity, then THE PARTIES agree to resolve the dispute in deliberation.</w:t>
      </w:r>
    </w:p>
    <w:p w:rsidR="001554D3" w:rsidRDefault="00D31C8F" w:rsidP="00D31C8F">
      <w:pPr>
        <w:spacing w:after="0"/>
        <w:jc w:val="center"/>
        <w:rPr>
          <w:rFonts w:asciiTheme="majorHAnsi" w:hAnsiTheme="majorHAnsi" w:cstheme="majorBidi"/>
          <w:b/>
          <w:bCs/>
          <w:sz w:val="24"/>
          <w:szCs w:val="24"/>
        </w:rPr>
      </w:pPr>
      <w:r>
        <w:rPr>
          <w:rFonts w:asciiTheme="majorHAnsi" w:hAnsiTheme="majorHAnsi" w:cstheme="majorBidi"/>
          <w:b/>
          <w:bCs/>
          <w:sz w:val="24"/>
          <w:szCs w:val="24"/>
        </w:rPr>
        <w:t>Article 7</w:t>
      </w:r>
    </w:p>
    <w:p w:rsidR="00D31C8F" w:rsidRPr="00D31C8F" w:rsidRDefault="00D31C8F" w:rsidP="00D31C8F">
      <w:pPr>
        <w:jc w:val="center"/>
        <w:rPr>
          <w:rFonts w:asciiTheme="majorHAnsi" w:hAnsiTheme="majorHAnsi" w:cstheme="majorBidi"/>
          <w:b/>
          <w:bCs/>
          <w:sz w:val="24"/>
          <w:szCs w:val="24"/>
          <w:highlight w:val="yellow"/>
        </w:rPr>
      </w:pPr>
      <w:r w:rsidRPr="00D31C8F">
        <w:rPr>
          <w:rFonts w:asciiTheme="majorHAnsi" w:hAnsiTheme="majorHAnsi" w:cstheme="majorBidi"/>
          <w:b/>
          <w:bCs/>
          <w:sz w:val="24"/>
          <w:szCs w:val="24"/>
          <w:highlight w:val="yellow"/>
        </w:rPr>
        <w:t>Period</w:t>
      </w:r>
    </w:p>
    <w:p w:rsidR="00D31C8F" w:rsidRDefault="00D31C8F" w:rsidP="00D31C8F">
      <w:pPr>
        <w:rPr>
          <w:rFonts w:asciiTheme="majorHAnsi" w:hAnsiTheme="majorHAnsi" w:cstheme="majorBidi"/>
          <w:sz w:val="24"/>
          <w:szCs w:val="24"/>
        </w:rPr>
      </w:pPr>
      <w:r w:rsidRPr="00D31C8F">
        <w:rPr>
          <w:rFonts w:asciiTheme="majorHAnsi" w:hAnsiTheme="majorHAnsi" w:cstheme="majorBidi"/>
          <w:sz w:val="24"/>
          <w:szCs w:val="24"/>
          <w:highlight w:val="yellow"/>
        </w:rPr>
        <w:t>The period of implementation of the agreement in this activity is set from the date of this event to the completion of the evaluation reporting on the implementation of this activity, namely on the date of 26</w:t>
      </w:r>
      <w:r w:rsidRPr="00D31C8F">
        <w:rPr>
          <w:rFonts w:asciiTheme="majorHAnsi" w:hAnsiTheme="majorHAnsi" w:cstheme="majorBidi"/>
          <w:sz w:val="24"/>
          <w:szCs w:val="24"/>
          <w:highlight w:val="yellow"/>
          <w:vertAlign w:val="superscript"/>
        </w:rPr>
        <w:t>th</w:t>
      </w:r>
      <w:r w:rsidRPr="00D31C8F">
        <w:rPr>
          <w:rFonts w:asciiTheme="majorHAnsi" w:hAnsiTheme="majorHAnsi" w:cstheme="majorBidi"/>
          <w:sz w:val="24"/>
          <w:szCs w:val="24"/>
          <w:highlight w:val="yellow"/>
        </w:rPr>
        <w:t xml:space="preserve"> of August – 1</w:t>
      </w:r>
      <w:r w:rsidRPr="00D31C8F">
        <w:rPr>
          <w:rFonts w:asciiTheme="majorHAnsi" w:hAnsiTheme="majorHAnsi" w:cstheme="majorBidi"/>
          <w:sz w:val="24"/>
          <w:szCs w:val="24"/>
          <w:highlight w:val="yellow"/>
          <w:vertAlign w:val="superscript"/>
        </w:rPr>
        <w:t>st</w:t>
      </w:r>
      <w:r w:rsidRPr="00D31C8F">
        <w:rPr>
          <w:rFonts w:asciiTheme="majorHAnsi" w:hAnsiTheme="majorHAnsi" w:cstheme="majorBidi"/>
          <w:sz w:val="24"/>
          <w:szCs w:val="24"/>
          <w:highlight w:val="yellow"/>
        </w:rPr>
        <w:t xml:space="preserve"> of September 2021</w:t>
      </w:r>
      <w:r>
        <w:rPr>
          <w:rFonts w:asciiTheme="majorHAnsi" w:hAnsiTheme="majorHAnsi" w:cstheme="majorBidi"/>
          <w:sz w:val="24"/>
          <w:szCs w:val="24"/>
        </w:rPr>
        <w:t>.</w:t>
      </w:r>
    </w:p>
    <w:p w:rsidR="007B1A35" w:rsidRDefault="007B1A35" w:rsidP="00D31C8F">
      <w:pPr>
        <w:rPr>
          <w:rFonts w:asciiTheme="majorHAnsi" w:hAnsiTheme="majorHAnsi" w:cstheme="majorBidi"/>
          <w:sz w:val="24"/>
          <w:szCs w:val="24"/>
        </w:rPr>
      </w:pPr>
    </w:p>
    <w:p w:rsidR="007B1A35" w:rsidRDefault="007B1A35" w:rsidP="00D31C8F">
      <w:pPr>
        <w:rPr>
          <w:rFonts w:asciiTheme="majorHAnsi" w:hAnsiTheme="majorHAnsi" w:cstheme="majorBidi"/>
          <w:sz w:val="24"/>
          <w:szCs w:val="24"/>
        </w:rPr>
      </w:pPr>
    </w:p>
    <w:p w:rsidR="007B1A35" w:rsidRDefault="007B1A35" w:rsidP="00D31C8F">
      <w:pPr>
        <w:rPr>
          <w:rFonts w:asciiTheme="majorHAnsi" w:hAnsiTheme="majorHAnsi" w:cstheme="majorBidi"/>
          <w:sz w:val="24"/>
          <w:szCs w:val="24"/>
        </w:rPr>
      </w:pPr>
    </w:p>
    <w:p w:rsidR="007B1A35" w:rsidRDefault="007B1A35" w:rsidP="00D31C8F">
      <w:pPr>
        <w:rPr>
          <w:rFonts w:asciiTheme="majorHAnsi" w:hAnsiTheme="majorHAnsi" w:cstheme="majorBidi"/>
          <w:sz w:val="24"/>
          <w:szCs w:val="24"/>
        </w:rPr>
      </w:pPr>
    </w:p>
    <w:p w:rsidR="00171CC6" w:rsidRDefault="00171CC6" w:rsidP="00D31C8F">
      <w:pPr>
        <w:spacing w:after="0"/>
        <w:jc w:val="center"/>
        <w:rPr>
          <w:rFonts w:asciiTheme="majorHAnsi" w:hAnsiTheme="majorHAnsi" w:cstheme="majorBidi"/>
          <w:b/>
          <w:bCs/>
          <w:sz w:val="24"/>
          <w:szCs w:val="24"/>
        </w:rPr>
      </w:pPr>
    </w:p>
    <w:p w:rsidR="00D31C8F" w:rsidRDefault="00D31C8F" w:rsidP="00D31C8F">
      <w:pPr>
        <w:spacing w:after="0"/>
        <w:jc w:val="center"/>
        <w:rPr>
          <w:rFonts w:asciiTheme="majorHAnsi" w:hAnsiTheme="majorHAnsi" w:cstheme="majorBidi"/>
          <w:b/>
          <w:bCs/>
          <w:sz w:val="24"/>
          <w:szCs w:val="24"/>
        </w:rPr>
      </w:pPr>
      <w:r>
        <w:rPr>
          <w:rFonts w:asciiTheme="majorHAnsi" w:hAnsiTheme="majorHAnsi" w:cstheme="majorBidi"/>
          <w:b/>
          <w:bCs/>
          <w:sz w:val="24"/>
          <w:szCs w:val="24"/>
        </w:rPr>
        <w:lastRenderedPageBreak/>
        <w:t>Article 8</w:t>
      </w:r>
    </w:p>
    <w:p w:rsidR="00D31C8F" w:rsidRDefault="00D31C8F" w:rsidP="00D31C8F">
      <w:pPr>
        <w:spacing w:after="0"/>
        <w:jc w:val="center"/>
        <w:rPr>
          <w:rFonts w:asciiTheme="majorHAnsi" w:hAnsiTheme="majorHAnsi" w:cstheme="majorBidi"/>
          <w:b/>
          <w:bCs/>
          <w:sz w:val="24"/>
          <w:szCs w:val="24"/>
        </w:rPr>
      </w:pPr>
      <w:r w:rsidRPr="00D31C8F">
        <w:rPr>
          <w:rFonts w:asciiTheme="majorHAnsi" w:hAnsiTheme="majorHAnsi" w:cstheme="majorBidi"/>
          <w:b/>
          <w:bCs/>
          <w:sz w:val="24"/>
          <w:szCs w:val="24"/>
        </w:rPr>
        <w:t>Correspondence</w:t>
      </w:r>
    </w:p>
    <w:p w:rsidR="00D31C8F" w:rsidRDefault="00D31C8F" w:rsidP="00D31C8F">
      <w:pPr>
        <w:spacing w:after="0"/>
        <w:jc w:val="center"/>
        <w:rPr>
          <w:rFonts w:asciiTheme="majorHAnsi" w:hAnsiTheme="majorHAnsi" w:cstheme="majorBidi"/>
          <w:b/>
          <w:bCs/>
          <w:sz w:val="24"/>
          <w:szCs w:val="24"/>
        </w:rPr>
      </w:pPr>
    </w:p>
    <w:p w:rsidR="00D31C8F" w:rsidRPr="00171CC6" w:rsidRDefault="00171CC6" w:rsidP="00171CC6">
      <w:pPr>
        <w:pStyle w:val="ListParagraph"/>
        <w:numPr>
          <w:ilvl w:val="0"/>
          <w:numId w:val="11"/>
        </w:numPr>
        <w:spacing w:after="0"/>
        <w:ind w:left="426"/>
        <w:rPr>
          <w:rFonts w:asciiTheme="majorHAnsi" w:hAnsiTheme="majorHAnsi" w:cstheme="majorBidi"/>
          <w:sz w:val="24"/>
          <w:szCs w:val="24"/>
        </w:rPr>
      </w:pPr>
      <w:r w:rsidRPr="00171CC6">
        <w:rPr>
          <w:rFonts w:asciiTheme="majorHAnsi" w:hAnsiTheme="majorHAnsi" w:cstheme="majorBidi"/>
          <w:sz w:val="24"/>
          <w:szCs w:val="24"/>
        </w:rPr>
        <w:t>Any notices and/or correspondence will be addressed to:</w:t>
      </w:r>
    </w:p>
    <w:p w:rsidR="00D31C8F" w:rsidRDefault="00171CC6" w:rsidP="007B1A35">
      <w:pPr>
        <w:spacing w:after="0"/>
        <w:ind w:left="426"/>
        <w:rPr>
          <w:rFonts w:asciiTheme="majorHAnsi" w:hAnsiTheme="majorHAnsi" w:cstheme="majorBidi"/>
          <w:b/>
          <w:bCs/>
          <w:sz w:val="24"/>
          <w:szCs w:val="24"/>
        </w:rPr>
      </w:pPr>
      <w:r>
        <w:rPr>
          <w:rFonts w:asciiTheme="majorHAnsi" w:hAnsiTheme="majorHAnsi" w:cstheme="majorBidi"/>
          <w:b/>
          <w:bCs/>
          <w:sz w:val="24"/>
          <w:szCs w:val="24"/>
        </w:rPr>
        <w:t>FIRST PARTIES</w:t>
      </w:r>
    </w:p>
    <w:p w:rsidR="007B1A35" w:rsidRDefault="007B1A35" w:rsidP="007B1A35">
      <w:pPr>
        <w:spacing w:after="0"/>
        <w:ind w:left="426"/>
        <w:rPr>
          <w:rFonts w:asciiTheme="majorHAnsi" w:hAnsiTheme="majorHAnsi" w:cstheme="majorBidi"/>
          <w:sz w:val="24"/>
          <w:szCs w:val="24"/>
        </w:rPr>
      </w:pPr>
      <w:r w:rsidRPr="007B1A35">
        <w:rPr>
          <w:rFonts w:asciiTheme="majorHAnsi" w:hAnsiTheme="majorHAnsi" w:cstheme="majorBidi"/>
          <w:sz w:val="24"/>
          <w:szCs w:val="24"/>
        </w:rPr>
        <w:t>Name</w:t>
      </w:r>
      <w:r>
        <w:rPr>
          <w:rFonts w:asciiTheme="majorHAnsi" w:hAnsiTheme="majorHAnsi" w:cstheme="majorBidi"/>
          <w:sz w:val="24"/>
          <w:szCs w:val="24"/>
        </w:rPr>
        <w:tab/>
        <w:t xml:space="preserve">: </w:t>
      </w:r>
    </w:p>
    <w:p w:rsidR="007B1A35" w:rsidRDefault="007B1A35" w:rsidP="007B1A35">
      <w:pPr>
        <w:spacing w:after="0"/>
        <w:ind w:left="426"/>
        <w:rPr>
          <w:rFonts w:asciiTheme="majorHAnsi" w:hAnsiTheme="majorHAnsi" w:cstheme="majorBidi"/>
          <w:sz w:val="24"/>
          <w:szCs w:val="24"/>
        </w:rPr>
      </w:pPr>
      <w:r>
        <w:rPr>
          <w:rFonts w:asciiTheme="majorHAnsi" w:hAnsiTheme="majorHAnsi" w:cstheme="majorBidi"/>
          <w:sz w:val="24"/>
          <w:szCs w:val="24"/>
        </w:rPr>
        <w:t>Position</w:t>
      </w:r>
      <w:r>
        <w:rPr>
          <w:rFonts w:asciiTheme="majorHAnsi" w:hAnsiTheme="majorHAnsi" w:cstheme="majorBidi"/>
          <w:sz w:val="24"/>
          <w:szCs w:val="24"/>
        </w:rPr>
        <w:tab/>
        <w:t xml:space="preserve">: </w:t>
      </w:r>
    </w:p>
    <w:p w:rsidR="007B1A35" w:rsidRDefault="007B1A35" w:rsidP="007B1A35">
      <w:pPr>
        <w:spacing w:after="0"/>
        <w:ind w:left="426"/>
        <w:rPr>
          <w:rFonts w:asciiTheme="majorHAnsi" w:hAnsiTheme="majorHAnsi" w:cstheme="majorBidi"/>
          <w:sz w:val="24"/>
          <w:szCs w:val="24"/>
        </w:rPr>
      </w:pPr>
      <w:r>
        <w:rPr>
          <w:rFonts w:asciiTheme="majorHAnsi" w:hAnsiTheme="majorHAnsi" w:cstheme="majorBidi"/>
          <w:sz w:val="24"/>
          <w:szCs w:val="24"/>
        </w:rPr>
        <w:t>Address</w:t>
      </w:r>
      <w:r>
        <w:rPr>
          <w:rFonts w:asciiTheme="majorHAnsi" w:hAnsiTheme="majorHAnsi" w:cstheme="majorBidi"/>
          <w:sz w:val="24"/>
          <w:szCs w:val="24"/>
        </w:rPr>
        <w:tab/>
        <w:t>:</w:t>
      </w:r>
    </w:p>
    <w:p w:rsidR="007B1A35" w:rsidRDefault="007B1A35" w:rsidP="007B1A35">
      <w:pPr>
        <w:spacing w:after="0"/>
        <w:ind w:left="426"/>
        <w:rPr>
          <w:rFonts w:asciiTheme="majorHAnsi" w:hAnsiTheme="majorHAnsi" w:cstheme="majorBidi"/>
          <w:sz w:val="24"/>
          <w:szCs w:val="24"/>
        </w:rPr>
      </w:pPr>
      <w:r>
        <w:rPr>
          <w:rFonts w:asciiTheme="majorHAnsi" w:hAnsiTheme="majorHAnsi" w:cstheme="majorBidi"/>
          <w:sz w:val="24"/>
          <w:szCs w:val="24"/>
        </w:rPr>
        <w:t>Phone</w:t>
      </w:r>
      <w:r>
        <w:rPr>
          <w:rFonts w:asciiTheme="majorHAnsi" w:hAnsiTheme="majorHAnsi" w:cstheme="majorBidi"/>
          <w:sz w:val="24"/>
          <w:szCs w:val="24"/>
        </w:rPr>
        <w:tab/>
        <w:t>:</w:t>
      </w:r>
    </w:p>
    <w:p w:rsidR="007B1A35" w:rsidRDefault="007B1A35" w:rsidP="007B1A35">
      <w:pPr>
        <w:spacing w:after="0"/>
        <w:ind w:left="426"/>
        <w:rPr>
          <w:rFonts w:asciiTheme="majorHAnsi" w:hAnsiTheme="majorHAnsi" w:cstheme="majorBidi"/>
          <w:sz w:val="24"/>
          <w:szCs w:val="24"/>
        </w:rPr>
      </w:pPr>
      <w:r>
        <w:rPr>
          <w:rFonts w:asciiTheme="majorHAnsi" w:hAnsiTheme="majorHAnsi" w:cstheme="majorBidi"/>
          <w:sz w:val="24"/>
          <w:szCs w:val="24"/>
        </w:rPr>
        <w:t>Email</w:t>
      </w:r>
      <w:r>
        <w:rPr>
          <w:rFonts w:asciiTheme="majorHAnsi" w:hAnsiTheme="majorHAnsi" w:cstheme="majorBidi"/>
          <w:sz w:val="24"/>
          <w:szCs w:val="24"/>
        </w:rPr>
        <w:tab/>
        <w:t>:</w:t>
      </w:r>
    </w:p>
    <w:p w:rsidR="007B1A35" w:rsidRDefault="007B1A35" w:rsidP="007B1A35">
      <w:pPr>
        <w:spacing w:after="0"/>
        <w:ind w:left="426"/>
        <w:rPr>
          <w:rFonts w:asciiTheme="majorHAnsi" w:hAnsiTheme="majorHAnsi" w:cstheme="majorBidi"/>
          <w:sz w:val="24"/>
          <w:szCs w:val="24"/>
        </w:rPr>
      </w:pPr>
    </w:p>
    <w:p w:rsidR="007B1A35" w:rsidRDefault="007B1A35" w:rsidP="007B1A35">
      <w:pPr>
        <w:spacing w:after="0"/>
        <w:ind w:left="426"/>
        <w:rPr>
          <w:rFonts w:asciiTheme="majorHAnsi" w:hAnsiTheme="majorHAnsi" w:cstheme="majorBidi"/>
          <w:b/>
          <w:bCs/>
          <w:sz w:val="24"/>
          <w:szCs w:val="24"/>
        </w:rPr>
      </w:pPr>
      <w:r>
        <w:rPr>
          <w:rFonts w:asciiTheme="majorHAnsi" w:hAnsiTheme="majorHAnsi" w:cstheme="majorBidi"/>
          <w:b/>
          <w:bCs/>
          <w:sz w:val="24"/>
          <w:szCs w:val="24"/>
        </w:rPr>
        <w:t>SECOND PARTIES</w:t>
      </w:r>
    </w:p>
    <w:p w:rsidR="007B1A35" w:rsidRDefault="007B1A35" w:rsidP="007B1A35">
      <w:pPr>
        <w:spacing w:after="0"/>
        <w:ind w:left="426"/>
        <w:rPr>
          <w:rFonts w:asciiTheme="majorHAnsi" w:hAnsiTheme="majorHAnsi" w:cstheme="majorBidi"/>
          <w:sz w:val="24"/>
          <w:szCs w:val="24"/>
        </w:rPr>
      </w:pPr>
      <w:r w:rsidRPr="007B1A35">
        <w:rPr>
          <w:rFonts w:asciiTheme="majorHAnsi" w:hAnsiTheme="majorHAnsi" w:cstheme="majorBidi"/>
          <w:sz w:val="24"/>
          <w:szCs w:val="24"/>
        </w:rPr>
        <w:t>Name</w:t>
      </w:r>
      <w:r>
        <w:rPr>
          <w:rFonts w:asciiTheme="majorHAnsi" w:hAnsiTheme="majorHAnsi" w:cstheme="majorBidi"/>
          <w:sz w:val="24"/>
          <w:szCs w:val="24"/>
        </w:rPr>
        <w:tab/>
        <w:t xml:space="preserve">: </w:t>
      </w:r>
    </w:p>
    <w:p w:rsidR="007B1A35" w:rsidRDefault="007B1A35" w:rsidP="007B1A35">
      <w:pPr>
        <w:spacing w:after="0"/>
        <w:ind w:left="426"/>
        <w:rPr>
          <w:rFonts w:asciiTheme="majorHAnsi" w:hAnsiTheme="majorHAnsi" w:cstheme="majorBidi"/>
          <w:sz w:val="24"/>
          <w:szCs w:val="24"/>
        </w:rPr>
      </w:pPr>
      <w:r>
        <w:rPr>
          <w:rFonts w:asciiTheme="majorHAnsi" w:hAnsiTheme="majorHAnsi" w:cstheme="majorBidi"/>
          <w:sz w:val="24"/>
          <w:szCs w:val="24"/>
        </w:rPr>
        <w:t>Position</w:t>
      </w:r>
      <w:r>
        <w:rPr>
          <w:rFonts w:asciiTheme="majorHAnsi" w:hAnsiTheme="majorHAnsi" w:cstheme="majorBidi"/>
          <w:sz w:val="24"/>
          <w:szCs w:val="24"/>
        </w:rPr>
        <w:tab/>
        <w:t xml:space="preserve">: </w:t>
      </w:r>
    </w:p>
    <w:p w:rsidR="007B1A35" w:rsidRDefault="007B1A35" w:rsidP="007B1A35">
      <w:pPr>
        <w:spacing w:after="0"/>
        <w:ind w:left="426"/>
        <w:rPr>
          <w:rFonts w:asciiTheme="majorHAnsi" w:hAnsiTheme="majorHAnsi" w:cstheme="majorBidi"/>
          <w:sz w:val="24"/>
          <w:szCs w:val="24"/>
        </w:rPr>
      </w:pPr>
      <w:r>
        <w:rPr>
          <w:rFonts w:asciiTheme="majorHAnsi" w:hAnsiTheme="majorHAnsi" w:cstheme="majorBidi"/>
          <w:sz w:val="24"/>
          <w:szCs w:val="24"/>
        </w:rPr>
        <w:t>Address</w:t>
      </w:r>
      <w:r>
        <w:rPr>
          <w:rFonts w:asciiTheme="majorHAnsi" w:hAnsiTheme="majorHAnsi" w:cstheme="majorBidi"/>
          <w:sz w:val="24"/>
          <w:szCs w:val="24"/>
        </w:rPr>
        <w:tab/>
        <w:t>:</w:t>
      </w:r>
    </w:p>
    <w:p w:rsidR="007B1A35" w:rsidRDefault="007B1A35" w:rsidP="007B1A35">
      <w:pPr>
        <w:spacing w:after="0"/>
        <w:ind w:left="426"/>
        <w:rPr>
          <w:rFonts w:asciiTheme="majorHAnsi" w:hAnsiTheme="majorHAnsi" w:cstheme="majorBidi"/>
          <w:sz w:val="24"/>
          <w:szCs w:val="24"/>
        </w:rPr>
      </w:pPr>
      <w:r>
        <w:rPr>
          <w:rFonts w:asciiTheme="majorHAnsi" w:hAnsiTheme="majorHAnsi" w:cstheme="majorBidi"/>
          <w:sz w:val="24"/>
          <w:szCs w:val="24"/>
        </w:rPr>
        <w:t>Phone</w:t>
      </w:r>
      <w:r>
        <w:rPr>
          <w:rFonts w:asciiTheme="majorHAnsi" w:hAnsiTheme="majorHAnsi" w:cstheme="majorBidi"/>
          <w:sz w:val="24"/>
          <w:szCs w:val="24"/>
        </w:rPr>
        <w:tab/>
        <w:t>:</w:t>
      </w:r>
    </w:p>
    <w:p w:rsidR="007B1A35" w:rsidRDefault="007B1A35" w:rsidP="007B1A35">
      <w:pPr>
        <w:spacing w:after="0"/>
        <w:ind w:left="426"/>
        <w:rPr>
          <w:rFonts w:asciiTheme="majorHAnsi" w:hAnsiTheme="majorHAnsi" w:cstheme="majorBidi"/>
          <w:sz w:val="24"/>
          <w:szCs w:val="24"/>
        </w:rPr>
      </w:pPr>
      <w:r>
        <w:rPr>
          <w:rFonts w:asciiTheme="majorHAnsi" w:hAnsiTheme="majorHAnsi" w:cstheme="majorBidi"/>
          <w:sz w:val="24"/>
          <w:szCs w:val="24"/>
        </w:rPr>
        <w:t>Email</w:t>
      </w:r>
      <w:r>
        <w:rPr>
          <w:rFonts w:asciiTheme="majorHAnsi" w:hAnsiTheme="majorHAnsi" w:cstheme="majorBidi"/>
          <w:sz w:val="24"/>
          <w:szCs w:val="24"/>
        </w:rPr>
        <w:tab/>
        <w:t>:</w:t>
      </w:r>
    </w:p>
    <w:p w:rsidR="007B1A35" w:rsidRPr="007B1A35" w:rsidRDefault="007B1A35" w:rsidP="007B1A35">
      <w:pPr>
        <w:spacing w:after="0"/>
        <w:ind w:left="426"/>
        <w:rPr>
          <w:rFonts w:asciiTheme="majorHAnsi" w:hAnsiTheme="majorHAnsi" w:cstheme="majorBidi"/>
          <w:sz w:val="24"/>
          <w:szCs w:val="24"/>
        </w:rPr>
      </w:pPr>
    </w:p>
    <w:p w:rsidR="007B1A35" w:rsidRDefault="007B1A35" w:rsidP="007B1A35">
      <w:pPr>
        <w:pStyle w:val="ListParagraph"/>
        <w:numPr>
          <w:ilvl w:val="0"/>
          <w:numId w:val="11"/>
        </w:numPr>
        <w:spacing w:after="0"/>
        <w:ind w:left="426"/>
        <w:rPr>
          <w:rFonts w:asciiTheme="majorHAnsi" w:hAnsiTheme="majorHAnsi" w:cstheme="majorBidi"/>
          <w:sz w:val="24"/>
          <w:szCs w:val="24"/>
        </w:rPr>
      </w:pPr>
      <w:proofErr w:type="gramStart"/>
      <w:r w:rsidRPr="007B1A35">
        <w:rPr>
          <w:rFonts w:asciiTheme="majorHAnsi" w:hAnsiTheme="majorHAnsi" w:cstheme="majorBidi"/>
          <w:sz w:val="24"/>
          <w:szCs w:val="24"/>
        </w:rPr>
        <w:t>changes</w:t>
      </w:r>
      <w:proofErr w:type="gramEnd"/>
      <w:r w:rsidRPr="007B1A35">
        <w:rPr>
          <w:rFonts w:asciiTheme="majorHAnsi" w:hAnsiTheme="majorHAnsi" w:cstheme="majorBidi"/>
          <w:sz w:val="24"/>
          <w:szCs w:val="24"/>
        </w:rPr>
        <w:t xml:space="preserve"> in information as noted above must be notified to the partner immediately</w:t>
      </w:r>
      <w:r>
        <w:rPr>
          <w:rFonts w:asciiTheme="majorHAnsi" w:hAnsiTheme="majorHAnsi" w:cstheme="majorBidi"/>
          <w:sz w:val="24"/>
          <w:szCs w:val="24"/>
        </w:rPr>
        <w:t>.</w:t>
      </w:r>
    </w:p>
    <w:p w:rsidR="007B1A35" w:rsidRDefault="007B1A35" w:rsidP="007B1A35">
      <w:pPr>
        <w:spacing w:after="0"/>
        <w:rPr>
          <w:rFonts w:asciiTheme="majorHAnsi" w:hAnsiTheme="majorHAnsi" w:cstheme="majorBidi"/>
          <w:sz w:val="24"/>
          <w:szCs w:val="24"/>
        </w:rPr>
      </w:pPr>
    </w:p>
    <w:p w:rsidR="007B1A35" w:rsidRDefault="007B1A35" w:rsidP="007B1A35">
      <w:pPr>
        <w:spacing w:after="0"/>
        <w:rPr>
          <w:rFonts w:asciiTheme="majorHAnsi" w:hAnsiTheme="majorHAnsi" w:cstheme="majorBidi"/>
          <w:sz w:val="24"/>
          <w:szCs w:val="24"/>
        </w:rPr>
      </w:pPr>
      <w:r w:rsidRPr="007B1A35">
        <w:rPr>
          <w:rFonts w:asciiTheme="majorHAnsi" w:hAnsiTheme="majorHAnsi" w:cstheme="majorBidi"/>
          <w:sz w:val="24"/>
          <w:szCs w:val="24"/>
        </w:rPr>
        <w:t>Thus this document is written to be further agreed upon and signed by the parties as the legal basis of the implementation of this activity.</w:t>
      </w:r>
    </w:p>
    <w:p w:rsidR="007B1A35" w:rsidRDefault="007B1A35" w:rsidP="007B1A35">
      <w:pPr>
        <w:spacing w:after="0"/>
        <w:rPr>
          <w:rFonts w:asciiTheme="majorHAnsi" w:hAnsiTheme="majorHAnsi" w:cstheme="majorBidi"/>
          <w:sz w:val="24"/>
          <w:szCs w:val="24"/>
        </w:rPr>
      </w:pPr>
    </w:p>
    <w:tbl>
      <w:tblPr>
        <w:tblW w:w="9665" w:type="dxa"/>
        <w:jc w:val="center"/>
        <w:tblLayout w:type="fixed"/>
        <w:tblLook w:val="0000"/>
      </w:tblPr>
      <w:tblGrid>
        <w:gridCol w:w="4678"/>
        <w:gridCol w:w="4987"/>
      </w:tblGrid>
      <w:tr w:rsidR="007B1A35" w:rsidTr="0072124E">
        <w:trPr>
          <w:trHeight w:val="980"/>
          <w:jc w:val="center"/>
        </w:trPr>
        <w:tc>
          <w:tcPr>
            <w:tcW w:w="4678" w:type="dxa"/>
          </w:tcPr>
          <w:p w:rsidR="007B1A35" w:rsidRPr="00A97241" w:rsidRDefault="007B1A35" w:rsidP="0072124E">
            <w:pPr>
              <w:tabs>
                <w:tab w:val="left" w:pos="0"/>
              </w:tabs>
              <w:spacing w:after="0" w:line="240" w:lineRule="auto"/>
              <w:jc w:val="center"/>
              <w:rPr>
                <w:b/>
                <w:bCs/>
              </w:rPr>
            </w:pPr>
            <w:r>
              <w:rPr>
                <w:rFonts w:ascii="Times New Roman" w:hAnsi="Times New Roman" w:cs="Times New Roman"/>
                <w:b/>
                <w:bCs/>
                <w:sz w:val="24"/>
                <w:szCs w:val="24"/>
                <w:lang w:val="fi-FI"/>
              </w:rPr>
              <w:t>FIRST PARTIES</w:t>
            </w:r>
          </w:p>
          <w:p w:rsidR="007B1A35" w:rsidRDefault="007B1A35" w:rsidP="0072124E">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English Teaching Program</w:t>
            </w:r>
          </w:p>
          <w:p w:rsidR="007B1A35" w:rsidRDefault="007B1A35" w:rsidP="007B1A35">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of Education </w:t>
            </w:r>
          </w:p>
          <w:p w:rsidR="007B1A35" w:rsidRPr="007B1A35" w:rsidRDefault="007B1A35" w:rsidP="007B1A35">
            <w:pPr>
              <w:tabs>
                <w:tab w:val="left" w:pos="0"/>
              </w:tabs>
              <w:spacing w:after="0" w:line="240" w:lineRule="auto"/>
              <w:jc w:val="center"/>
              <w:rPr>
                <w:u w:val="single"/>
              </w:rPr>
            </w:pPr>
            <w:r>
              <w:rPr>
                <w:rFonts w:ascii="Times New Roman" w:hAnsi="Times New Roman" w:cs="Times New Roman"/>
                <w:b/>
                <w:sz w:val="24"/>
                <w:szCs w:val="24"/>
              </w:rPr>
              <w:t xml:space="preserve">UNIDA </w:t>
            </w:r>
            <w:proofErr w:type="spellStart"/>
            <w:r>
              <w:rPr>
                <w:rFonts w:ascii="Times New Roman" w:hAnsi="Times New Roman" w:cs="Times New Roman"/>
                <w:b/>
                <w:sz w:val="24"/>
                <w:szCs w:val="24"/>
              </w:rPr>
              <w:t>Gontor</w:t>
            </w:r>
            <w:proofErr w:type="spellEnd"/>
            <w:r>
              <w:rPr>
                <w:rFonts w:ascii="Times New Roman" w:hAnsi="Times New Roman" w:cs="Times New Roman"/>
                <w:b/>
                <w:sz w:val="24"/>
                <w:szCs w:val="24"/>
              </w:rPr>
              <w:t xml:space="preserve"> </w:t>
            </w:r>
          </w:p>
          <w:p w:rsidR="007B1A35" w:rsidRDefault="007B1A35" w:rsidP="0072124E">
            <w:pPr>
              <w:tabs>
                <w:tab w:val="left" w:pos="0"/>
              </w:tabs>
              <w:spacing w:after="0" w:line="240" w:lineRule="auto"/>
              <w:jc w:val="center"/>
            </w:pPr>
          </w:p>
          <w:p w:rsidR="007B1A35" w:rsidRDefault="007B1A35" w:rsidP="0072124E">
            <w:pPr>
              <w:tabs>
                <w:tab w:val="left" w:pos="0"/>
              </w:tabs>
              <w:spacing w:after="0" w:line="240" w:lineRule="auto"/>
            </w:pPr>
          </w:p>
          <w:p w:rsidR="007B1A35" w:rsidRDefault="007B1A35" w:rsidP="0072124E">
            <w:pPr>
              <w:tabs>
                <w:tab w:val="left" w:pos="0"/>
              </w:tabs>
              <w:spacing w:after="0" w:line="240" w:lineRule="auto"/>
            </w:pPr>
          </w:p>
          <w:p w:rsidR="007B1A35" w:rsidRDefault="007B1A35" w:rsidP="0072124E">
            <w:pPr>
              <w:tabs>
                <w:tab w:val="left" w:pos="0"/>
              </w:tabs>
              <w:spacing w:after="0" w:line="240" w:lineRule="auto"/>
            </w:pPr>
          </w:p>
          <w:p w:rsidR="007B1A35" w:rsidRDefault="007B1A35" w:rsidP="0072124E">
            <w:pPr>
              <w:spacing w:after="0" w:line="240" w:lineRule="auto"/>
              <w:jc w:val="center"/>
            </w:pPr>
            <w:r>
              <w:rPr>
                <w:rFonts w:ascii="Times New Roman" w:hAnsi="Times New Roman" w:cs="Times New Roman"/>
                <w:b/>
                <w:sz w:val="24"/>
                <w:szCs w:val="24"/>
                <w:lang w:val="fi-FI"/>
              </w:rPr>
              <w:t>_____________________________</w:t>
            </w:r>
          </w:p>
          <w:p w:rsidR="007B1A35" w:rsidRPr="007B1A35" w:rsidRDefault="007B1A35" w:rsidP="0072124E">
            <w:pPr>
              <w:tabs>
                <w:tab w:val="left" w:pos="0"/>
              </w:tabs>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Fulan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Fulan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Fulan</w:t>
            </w:r>
            <w:proofErr w:type="spellEnd"/>
          </w:p>
          <w:p w:rsidR="007B1A35" w:rsidRPr="007B1A35" w:rsidRDefault="007B1A35" w:rsidP="0072124E">
            <w:pPr>
              <w:tabs>
                <w:tab w:val="left" w:pos="0"/>
              </w:tabs>
              <w:spacing w:after="0" w:line="240" w:lineRule="auto"/>
              <w:jc w:val="center"/>
              <w:rPr>
                <w:b/>
              </w:rPr>
            </w:pPr>
            <w:r>
              <w:rPr>
                <w:rFonts w:ascii="Times New Roman" w:hAnsi="Times New Roman" w:cs="Times New Roman"/>
                <w:sz w:val="24"/>
                <w:szCs w:val="24"/>
              </w:rPr>
              <w:t xml:space="preserve">Supervisor of English Teaching Program </w:t>
            </w:r>
          </w:p>
        </w:tc>
        <w:tc>
          <w:tcPr>
            <w:tcW w:w="4987" w:type="dxa"/>
          </w:tcPr>
          <w:p w:rsidR="007B1A35" w:rsidRPr="00A97241" w:rsidRDefault="007B1A35" w:rsidP="0072124E">
            <w:pPr>
              <w:tabs>
                <w:tab w:val="left" w:pos="0"/>
              </w:tabs>
              <w:spacing w:after="0" w:line="240" w:lineRule="auto"/>
              <w:jc w:val="center"/>
              <w:rPr>
                <w:b/>
                <w:bCs/>
                <w:u w:val="single"/>
              </w:rPr>
            </w:pPr>
            <w:r w:rsidRPr="00A97241">
              <w:rPr>
                <w:rFonts w:ascii="Times New Roman" w:hAnsi="Times New Roman" w:cs="Times New Roman"/>
                <w:b/>
                <w:bCs/>
                <w:sz w:val="24"/>
                <w:szCs w:val="24"/>
                <w:lang w:val="fi-FI"/>
              </w:rPr>
              <w:t>PIHAK KEDUA</w:t>
            </w:r>
          </w:p>
          <w:p w:rsidR="007B1A35" w:rsidRPr="007B1A35" w:rsidRDefault="007B1A35" w:rsidP="0072124E">
            <w:pPr>
              <w:tabs>
                <w:tab w:val="left" w:pos="0"/>
              </w:tabs>
              <w:spacing w:after="0" w:line="240" w:lineRule="auto"/>
              <w:jc w:val="center"/>
              <w:rPr>
                <w:u w:val="single"/>
              </w:rPr>
            </w:pPr>
            <w:r>
              <w:rPr>
                <w:rFonts w:ascii="Times New Roman" w:hAnsi="Times New Roman" w:cs="Times New Roman"/>
                <w:b/>
                <w:sz w:val="24"/>
                <w:szCs w:val="24"/>
              </w:rPr>
              <w:t xml:space="preserve">Partner Institution </w:t>
            </w:r>
          </w:p>
          <w:p w:rsidR="007B1A35" w:rsidRDefault="007B1A35" w:rsidP="0072124E">
            <w:pPr>
              <w:tabs>
                <w:tab w:val="left" w:pos="0"/>
              </w:tabs>
              <w:spacing w:after="0" w:line="240" w:lineRule="auto"/>
              <w:jc w:val="center"/>
              <w:rPr>
                <w:color w:val="0000FF"/>
              </w:rPr>
            </w:pPr>
          </w:p>
          <w:p w:rsidR="007B1A35" w:rsidRDefault="007B1A35" w:rsidP="0072124E">
            <w:pPr>
              <w:tabs>
                <w:tab w:val="left" w:pos="0"/>
              </w:tabs>
              <w:spacing w:after="0" w:line="240" w:lineRule="auto"/>
              <w:jc w:val="center"/>
              <w:rPr>
                <w:color w:val="0000FF"/>
                <w:u w:val="single"/>
              </w:rPr>
            </w:pPr>
          </w:p>
          <w:p w:rsidR="007B1A35" w:rsidRDefault="007B1A35" w:rsidP="0072124E">
            <w:pPr>
              <w:tabs>
                <w:tab w:val="left" w:pos="0"/>
              </w:tabs>
              <w:spacing w:after="0" w:line="240" w:lineRule="auto"/>
              <w:jc w:val="center"/>
              <w:rPr>
                <w:color w:val="0000FF"/>
                <w:u w:val="single"/>
              </w:rPr>
            </w:pPr>
          </w:p>
          <w:p w:rsidR="007B1A35" w:rsidRDefault="007B1A35" w:rsidP="0072124E">
            <w:pPr>
              <w:tabs>
                <w:tab w:val="left" w:pos="0"/>
              </w:tabs>
              <w:spacing w:after="0" w:line="240" w:lineRule="auto"/>
              <w:jc w:val="center"/>
              <w:rPr>
                <w:color w:val="0000FF"/>
                <w:u w:val="single"/>
              </w:rPr>
            </w:pPr>
          </w:p>
          <w:p w:rsidR="007B1A35" w:rsidRDefault="007B1A35" w:rsidP="0072124E">
            <w:pPr>
              <w:tabs>
                <w:tab w:val="left" w:pos="0"/>
              </w:tabs>
              <w:spacing w:after="0" w:line="240" w:lineRule="auto"/>
              <w:jc w:val="center"/>
              <w:rPr>
                <w:color w:val="0000FF"/>
                <w:u w:val="single"/>
              </w:rPr>
            </w:pPr>
          </w:p>
          <w:p w:rsidR="007B1A35" w:rsidRDefault="007B1A35" w:rsidP="0072124E">
            <w:pPr>
              <w:tabs>
                <w:tab w:val="left" w:pos="0"/>
              </w:tabs>
              <w:spacing w:after="0" w:line="240" w:lineRule="auto"/>
              <w:jc w:val="center"/>
              <w:rPr>
                <w:color w:val="0000FF"/>
                <w:u w:val="single"/>
              </w:rPr>
            </w:pPr>
          </w:p>
          <w:p w:rsidR="007B1A35" w:rsidRDefault="007B1A35" w:rsidP="0072124E">
            <w:pPr>
              <w:tabs>
                <w:tab w:val="left" w:pos="0"/>
              </w:tabs>
              <w:spacing w:after="0" w:line="240" w:lineRule="auto"/>
              <w:jc w:val="center"/>
              <w:rPr>
                <w:color w:val="0000FF"/>
                <w:u w:val="single"/>
              </w:rPr>
            </w:pPr>
            <w:r>
              <w:rPr>
                <w:rFonts w:ascii="Times New Roman" w:hAnsi="Times New Roman" w:cs="Times New Roman"/>
                <w:b/>
                <w:sz w:val="24"/>
                <w:szCs w:val="24"/>
                <w:lang w:val="fi-FI"/>
              </w:rPr>
              <w:t>__________________________________</w:t>
            </w:r>
          </w:p>
          <w:p w:rsidR="007B1A35" w:rsidRDefault="007B1A35" w:rsidP="0072124E">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p w:rsidR="007B1A35" w:rsidRDefault="007B1A35" w:rsidP="0072124E">
            <w:pPr>
              <w:tabs>
                <w:tab w:val="left" w:pos="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id-ID"/>
              </w:rPr>
              <w:t>............................................</w:t>
            </w:r>
          </w:p>
          <w:p w:rsidR="007B1A35" w:rsidRPr="00A374A2" w:rsidRDefault="007B1A35" w:rsidP="0072124E">
            <w:pPr>
              <w:tabs>
                <w:tab w:val="left" w:pos="0"/>
              </w:tabs>
              <w:spacing w:after="0" w:line="240" w:lineRule="auto"/>
              <w:jc w:val="center"/>
              <w:rPr>
                <w:lang w:val="id-ID"/>
              </w:rPr>
            </w:pPr>
            <w:r>
              <w:rPr>
                <w:rFonts w:ascii="Times New Roman" w:hAnsi="Times New Roman" w:cs="Times New Roman"/>
                <w:bCs/>
                <w:sz w:val="24"/>
                <w:szCs w:val="24"/>
                <w:lang w:val="id-ID"/>
              </w:rPr>
              <w:t>..............................................</w:t>
            </w:r>
          </w:p>
        </w:tc>
      </w:tr>
    </w:tbl>
    <w:p w:rsidR="007B1A35" w:rsidRPr="007B1A35" w:rsidRDefault="007B1A35" w:rsidP="007B1A35">
      <w:pPr>
        <w:spacing w:after="0"/>
        <w:rPr>
          <w:rFonts w:asciiTheme="majorHAnsi" w:hAnsiTheme="majorHAnsi" w:cstheme="majorBidi"/>
          <w:sz w:val="24"/>
          <w:szCs w:val="24"/>
        </w:rPr>
      </w:pPr>
    </w:p>
    <w:sectPr w:rsidR="007B1A35" w:rsidRPr="007B1A35" w:rsidSect="00C811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E28A320"/>
    <w:lvl w:ilvl="0" w:tplc="921EEC5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0AF43DE"/>
    <w:multiLevelType w:val="hybridMultilevel"/>
    <w:tmpl w:val="9C7CC72A"/>
    <w:lvl w:ilvl="0" w:tplc="8B9AF6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E44E1"/>
    <w:multiLevelType w:val="hybridMultilevel"/>
    <w:tmpl w:val="4874F656"/>
    <w:lvl w:ilvl="0" w:tplc="74429EE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77349"/>
    <w:multiLevelType w:val="hybridMultilevel"/>
    <w:tmpl w:val="0542F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ED4EF2"/>
    <w:multiLevelType w:val="hybridMultilevel"/>
    <w:tmpl w:val="0542F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6204B8"/>
    <w:multiLevelType w:val="hybridMultilevel"/>
    <w:tmpl w:val="181C6776"/>
    <w:lvl w:ilvl="0" w:tplc="8B9AF6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73C9B"/>
    <w:multiLevelType w:val="hybridMultilevel"/>
    <w:tmpl w:val="F01C21FE"/>
    <w:lvl w:ilvl="0" w:tplc="BCA8245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15C47"/>
    <w:multiLevelType w:val="hybridMultilevel"/>
    <w:tmpl w:val="A37A00B8"/>
    <w:lvl w:ilvl="0" w:tplc="D4508122">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6C22C6"/>
    <w:multiLevelType w:val="hybridMultilevel"/>
    <w:tmpl w:val="5F90B17E"/>
    <w:lvl w:ilvl="0" w:tplc="74429EE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93C6D"/>
    <w:multiLevelType w:val="hybridMultilevel"/>
    <w:tmpl w:val="9A08CFB6"/>
    <w:lvl w:ilvl="0" w:tplc="54F47366">
      <w:start w:val="17"/>
      <w:numFmt w:val="bullet"/>
      <w:lvlText w:val="-"/>
      <w:lvlJc w:val="left"/>
      <w:pPr>
        <w:ind w:left="401" w:hanging="360"/>
      </w:pPr>
      <w:rPr>
        <w:rFonts w:ascii="Times New Roman" w:eastAsia="Times New Roman" w:hAnsi="Times New Roman" w:hint="default"/>
      </w:rPr>
    </w:lvl>
    <w:lvl w:ilvl="1" w:tplc="04090003" w:tentative="1">
      <w:start w:val="1"/>
      <w:numFmt w:val="bullet"/>
      <w:lvlText w:val="o"/>
      <w:lvlJc w:val="left"/>
      <w:pPr>
        <w:ind w:left="1121" w:hanging="360"/>
      </w:pPr>
      <w:rPr>
        <w:rFonts w:ascii="Courier New" w:hAnsi="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0">
    <w:nsid w:val="7A9F040A"/>
    <w:multiLevelType w:val="hybridMultilevel"/>
    <w:tmpl w:val="3E64DE14"/>
    <w:lvl w:ilvl="0" w:tplc="8B9AF6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9"/>
  </w:num>
  <w:num w:numId="6">
    <w:abstractNumId w:val="6"/>
  </w:num>
  <w:num w:numId="7">
    <w:abstractNumId w:val="8"/>
  </w:num>
  <w:num w:numId="8">
    <w:abstractNumId w:val="2"/>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3D04"/>
    <w:rsid w:val="001554D3"/>
    <w:rsid w:val="00171CC6"/>
    <w:rsid w:val="001C34C8"/>
    <w:rsid w:val="002155C8"/>
    <w:rsid w:val="002159A2"/>
    <w:rsid w:val="00253749"/>
    <w:rsid w:val="002D294E"/>
    <w:rsid w:val="002E370B"/>
    <w:rsid w:val="004565E2"/>
    <w:rsid w:val="004B75B4"/>
    <w:rsid w:val="004F5CC1"/>
    <w:rsid w:val="005D5976"/>
    <w:rsid w:val="00691BE2"/>
    <w:rsid w:val="006D789A"/>
    <w:rsid w:val="00743D04"/>
    <w:rsid w:val="007B1A35"/>
    <w:rsid w:val="007E40DF"/>
    <w:rsid w:val="00AE7E81"/>
    <w:rsid w:val="00B6463D"/>
    <w:rsid w:val="00C81101"/>
    <w:rsid w:val="00D31C8F"/>
    <w:rsid w:val="00D86ECC"/>
    <w:rsid w:val="00DA56D0"/>
    <w:rsid w:val="00E23976"/>
    <w:rsid w:val="00E85739"/>
    <w:rsid w:val="00EF77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749"/>
    <w:pPr>
      <w:ind w:left="720"/>
      <w:contextualSpacing/>
    </w:pPr>
  </w:style>
  <w:style w:type="table" w:styleId="TableGrid">
    <w:name w:val="Table Grid"/>
    <w:basedOn w:val="TableNormal"/>
    <w:uiPriority w:val="59"/>
    <w:rsid w:val="005D597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5976"/>
    <w:rPr>
      <w:rFonts w:cs="Times New Roman"/>
      <w:sz w:val="16"/>
      <w:szCs w:val="16"/>
    </w:rPr>
  </w:style>
  <w:style w:type="paragraph" w:styleId="CommentText">
    <w:name w:val="annotation text"/>
    <w:basedOn w:val="Normal"/>
    <w:link w:val="CommentTextChar"/>
    <w:uiPriority w:val="99"/>
    <w:semiHidden/>
    <w:unhideWhenUsed/>
    <w:rsid w:val="005D5976"/>
    <w:pPr>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5D5976"/>
    <w:rPr>
      <w:rFonts w:ascii="Calibri" w:eastAsia="Times New Roman" w:hAnsi="Calibri" w:cs="Arial"/>
      <w:sz w:val="20"/>
      <w:szCs w:val="20"/>
    </w:rPr>
  </w:style>
  <w:style w:type="paragraph" w:styleId="BalloonText">
    <w:name w:val="Balloon Text"/>
    <w:basedOn w:val="Normal"/>
    <w:link w:val="BalloonTextChar"/>
    <w:uiPriority w:val="99"/>
    <w:semiHidden/>
    <w:unhideWhenUsed/>
    <w:rsid w:val="005D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2778</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Kerjasama</dc:creator>
  <cp:lastModifiedBy>Kerjasama</cp:lastModifiedBy>
  <cp:revision>4</cp:revision>
  <cp:lastPrinted>2021-09-06T05:26:00Z</cp:lastPrinted>
  <dcterms:created xsi:type="dcterms:W3CDTF">2021-08-25T03:07:00Z</dcterms:created>
  <dcterms:modified xsi:type="dcterms:W3CDTF">2021-09-07T03:38:00Z</dcterms:modified>
</cp:coreProperties>
</file>