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D82F" w14:textId="0582B377" w:rsidR="00A7153D" w:rsidRPr="00E767B2" w:rsidRDefault="00F76F99" w:rsidP="004570E6">
      <w:pPr>
        <w:spacing w:line="360" w:lineRule="auto"/>
        <w:jc w:val="center"/>
        <w:rPr>
          <w:rFonts w:ascii="Palatino Linotype" w:hAnsi="Palatino Linotype" w:cstheme="majorBidi"/>
          <w:b/>
          <w:bCs/>
          <w:sz w:val="24"/>
          <w:szCs w:val="24"/>
        </w:rPr>
      </w:pPr>
      <w:r w:rsidRPr="00E767B2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77500" wp14:editId="306749B0">
                <wp:simplePos x="0" y="0"/>
                <wp:positionH relativeFrom="column">
                  <wp:posOffset>5241925</wp:posOffset>
                </wp:positionH>
                <wp:positionV relativeFrom="paragraph">
                  <wp:posOffset>6350</wp:posOffset>
                </wp:positionV>
                <wp:extent cx="1133475" cy="1285875"/>
                <wp:effectExtent l="9525" t="9525" r="9525" b="9525"/>
                <wp:wrapNone/>
                <wp:docPr id="563091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A86FE" w14:textId="77777777" w:rsidR="00A7153D" w:rsidRDefault="00A7153D" w:rsidP="00A7153D">
                            <w:pPr>
                              <w:jc w:val="center"/>
                            </w:pPr>
                          </w:p>
                          <w:p w14:paraId="5D998ED2" w14:textId="77777777" w:rsidR="00A7153D" w:rsidRDefault="00A7153D" w:rsidP="00A7153D">
                            <w:pPr>
                              <w:jc w:val="center"/>
                            </w:pPr>
                          </w:p>
                          <w:p w14:paraId="6708F23E" w14:textId="77777777" w:rsidR="00A7153D" w:rsidRDefault="00A7153D" w:rsidP="00A7153D">
                            <w:pPr>
                              <w:jc w:val="center"/>
                            </w:pPr>
                          </w:p>
                          <w:p w14:paraId="5D421A33" w14:textId="77777777" w:rsidR="00A7153D" w:rsidRPr="00A7153D" w:rsidRDefault="001A2921" w:rsidP="001A2921">
                            <w:pPr>
                              <w:jc w:val="center"/>
                            </w:pPr>
                            <w:r>
                              <w:t>PARTNER’S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77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75pt;margin-top:.5pt;width:89.2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">
                <v:textbox>
                  <w:txbxContent>
                    <w:p w14:paraId="1E7A86FE" w14:textId="77777777" w:rsidR="00A7153D" w:rsidRDefault="00A7153D" w:rsidP="00A7153D">
                      <w:pPr>
                        <w:jc w:val="center"/>
                      </w:pPr>
                    </w:p>
                    <w:p w14:paraId="5D998ED2" w14:textId="77777777" w:rsidR="00A7153D" w:rsidRDefault="00A7153D" w:rsidP="00A7153D">
                      <w:pPr>
                        <w:jc w:val="center"/>
                      </w:pPr>
                    </w:p>
                    <w:p w14:paraId="6708F23E" w14:textId="77777777" w:rsidR="00A7153D" w:rsidRDefault="00A7153D" w:rsidP="00A7153D">
                      <w:pPr>
                        <w:jc w:val="center"/>
                      </w:pPr>
                    </w:p>
                    <w:p w14:paraId="5D421A33" w14:textId="77777777" w:rsidR="00A7153D" w:rsidRPr="00A7153D" w:rsidRDefault="001A2921" w:rsidP="001A2921">
                      <w:pPr>
                        <w:jc w:val="center"/>
                      </w:pPr>
                      <w:r>
                        <w:t>PARTNER’S LOGO</w:t>
                      </w:r>
                    </w:p>
                  </w:txbxContent>
                </v:textbox>
              </v:shape>
            </w:pict>
          </mc:Fallback>
        </mc:AlternateContent>
      </w:r>
      <w:r w:rsidR="00284DB6" w:rsidRPr="00E767B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A06688" wp14:editId="6C144FD0">
            <wp:simplePos x="0" y="0"/>
            <wp:positionH relativeFrom="column">
              <wp:posOffset>-187325</wp:posOffset>
            </wp:positionH>
            <wp:positionV relativeFrom="paragraph">
              <wp:posOffset>53975</wp:posOffset>
            </wp:positionV>
            <wp:extent cx="828675" cy="1276350"/>
            <wp:effectExtent l="19050" t="0" r="9525" b="0"/>
            <wp:wrapNone/>
            <wp:docPr id="3" name="Picture 4" descr="Description: D:\1. Arsip Seluruh MoU\6. Logo Unida dan Form Pengajuan\Logo-UNIDA-Gontor-Indonesia-e1433217670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:\1. Arsip Seluruh MoU\6. Logo Unida dan Form Pengajuan\Logo-UNIDA-Gontor-Indonesia-e143321767054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C67D4A" w14:textId="77777777" w:rsidR="00E767B2" w:rsidRDefault="00E767B2" w:rsidP="00E767B2">
      <w:pPr>
        <w:spacing w:line="276" w:lineRule="auto"/>
        <w:jc w:val="center"/>
        <w:rPr>
          <w:rFonts w:ascii="Palatino Linotype" w:hAnsi="Palatino Linotype" w:cstheme="majorBidi"/>
          <w:b/>
          <w:bCs/>
          <w:sz w:val="24"/>
          <w:szCs w:val="24"/>
        </w:rPr>
      </w:pPr>
    </w:p>
    <w:p w14:paraId="2BBC7258" w14:textId="577FA414" w:rsidR="004570E6" w:rsidRPr="00E767B2" w:rsidRDefault="000104D7" w:rsidP="00E767B2">
      <w:pPr>
        <w:spacing w:line="276" w:lineRule="auto"/>
        <w:jc w:val="center"/>
        <w:rPr>
          <w:rFonts w:ascii="Palatino Linotype" w:hAnsi="Palatino Linotype" w:cstheme="majorBidi"/>
          <w:b/>
          <w:bCs/>
          <w:sz w:val="24"/>
          <w:szCs w:val="24"/>
        </w:rPr>
      </w:pPr>
      <w:r w:rsidRPr="00E767B2">
        <w:rPr>
          <w:rFonts w:ascii="Palatino Linotype" w:hAnsi="Palatino Linotype" w:cstheme="majorBidi"/>
          <w:b/>
          <w:bCs/>
          <w:sz w:val="24"/>
          <w:szCs w:val="24"/>
        </w:rPr>
        <w:t>IMPLEMENTATION ARRANGEMENT (IA)</w:t>
      </w:r>
    </w:p>
    <w:p w14:paraId="777B69B0" w14:textId="77777777" w:rsidR="00E4775B" w:rsidRPr="00E767B2" w:rsidRDefault="00E4775B" w:rsidP="00E767B2">
      <w:pPr>
        <w:spacing w:line="276" w:lineRule="auto"/>
        <w:jc w:val="center"/>
        <w:rPr>
          <w:rFonts w:ascii="Palatino Linotype" w:hAnsi="Palatino Linotype" w:cstheme="majorBidi"/>
          <w:b/>
          <w:bCs/>
          <w:sz w:val="24"/>
          <w:szCs w:val="24"/>
        </w:rPr>
      </w:pPr>
      <w:r w:rsidRPr="00E767B2">
        <w:rPr>
          <w:rFonts w:ascii="Palatino Linotype" w:hAnsi="Palatino Linotype" w:cstheme="majorBidi"/>
          <w:b/>
          <w:bCs/>
          <w:sz w:val="24"/>
          <w:szCs w:val="24"/>
        </w:rPr>
        <w:t xml:space="preserve">IN </w:t>
      </w:r>
      <w:r w:rsidRPr="00E767B2">
        <w:rPr>
          <w:rFonts w:ascii="Palatino Linotype" w:hAnsi="Palatino Linotype" w:cstheme="majorBidi"/>
          <w:b/>
          <w:bCs/>
          <w:sz w:val="24"/>
          <w:szCs w:val="24"/>
          <w:highlight w:val="yellow"/>
        </w:rPr>
        <w:t>INTERNATIONAL WEBINAR ON ISLAMIC EDUCATION</w:t>
      </w:r>
    </w:p>
    <w:p w14:paraId="54928F54" w14:textId="77777777" w:rsidR="00E4775B" w:rsidRPr="00E767B2" w:rsidRDefault="00E4775B" w:rsidP="00E767B2">
      <w:pPr>
        <w:spacing w:line="276" w:lineRule="auto"/>
        <w:jc w:val="center"/>
        <w:rPr>
          <w:rFonts w:ascii="Palatino Linotype" w:hAnsi="Palatino Linotype" w:cstheme="majorBidi"/>
          <w:b/>
          <w:bCs/>
          <w:sz w:val="24"/>
          <w:szCs w:val="24"/>
        </w:rPr>
      </w:pPr>
      <w:r w:rsidRPr="00E767B2">
        <w:rPr>
          <w:rFonts w:ascii="Palatino Linotype" w:hAnsi="Palatino Linotype" w:cstheme="majorBidi"/>
          <w:b/>
          <w:bCs/>
          <w:sz w:val="24"/>
          <w:szCs w:val="24"/>
        </w:rPr>
        <w:t>COOLABORATIVE ACTIVITIES BETWEEN</w:t>
      </w:r>
    </w:p>
    <w:p w14:paraId="1591763D" w14:textId="77777777" w:rsidR="004570E6" w:rsidRPr="00E767B2" w:rsidRDefault="004570E6" w:rsidP="00E767B2">
      <w:pPr>
        <w:spacing w:line="276" w:lineRule="auto"/>
        <w:jc w:val="center"/>
        <w:rPr>
          <w:rFonts w:ascii="Palatino Linotype" w:hAnsi="Palatino Linotype" w:cstheme="majorBidi"/>
          <w:b/>
          <w:bCs/>
          <w:sz w:val="24"/>
          <w:szCs w:val="24"/>
          <w:lang w:val="id-ID"/>
        </w:rPr>
      </w:pPr>
      <w:r w:rsidRPr="00E767B2">
        <w:rPr>
          <w:rFonts w:ascii="Palatino Linotype" w:hAnsi="Palatino Linotype" w:cstheme="majorBidi"/>
          <w:b/>
          <w:bCs/>
          <w:sz w:val="24"/>
          <w:szCs w:val="24"/>
          <w:lang w:val="id-ID"/>
        </w:rPr>
        <w:t>UNIVERSITAS DARUSSALAM GONTOR</w:t>
      </w:r>
    </w:p>
    <w:p w14:paraId="0871CB25" w14:textId="77777777" w:rsidR="004570E6" w:rsidRPr="00E767B2" w:rsidRDefault="00E4775B" w:rsidP="00E767B2">
      <w:pPr>
        <w:spacing w:line="276" w:lineRule="auto"/>
        <w:jc w:val="center"/>
        <w:rPr>
          <w:rFonts w:ascii="Palatino Linotype" w:hAnsi="Palatino Linotype" w:cstheme="majorBidi"/>
          <w:b/>
          <w:bCs/>
          <w:sz w:val="24"/>
          <w:szCs w:val="24"/>
        </w:rPr>
      </w:pPr>
      <w:r w:rsidRPr="00E767B2">
        <w:rPr>
          <w:rFonts w:ascii="Palatino Linotype" w:hAnsi="Palatino Linotype" w:cstheme="majorBidi"/>
          <w:b/>
          <w:bCs/>
          <w:sz w:val="24"/>
          <w:szCs w:val="24"/>
        </w:rPr>
        <w:t xml:space="preserve">WITH </w:t>
      </w:r>
    </w:p>
    <w:p w14:paraId="108AFAC6" w14:textId="77777777" w:rsidR="004570E6" w:rsidRPr="00E767B2" w:rsidRDefault="004570E6" w:rsidP="00E767B2">
      <w:pPr>
        <w:spacing w:line="276" w:lineRule="auto"/>
        <w:jc w:val="center"/>
        <w:rPr>
          <w:rFonts w:ascii="Palatino Linotype" w:hAnsi="Palatino Linotype" w:cstheme="majorBidi"/>
          <w:b/>
          <w:bCs/>
          <w:sz w:val="24"/>
          <w:szCs w:val="24"/>
          <w:lang w:val="id-ID"/>
        </w:rPr>
      </w:pPr>
      <w:r w:rsidRPr="00E767B2">
        <w:rPr>
          <w:rFonts w:ascii="Palatino Linotype" w:hAnsi="Palatino Linotype" w:cstheme="majorBidi"/>
          <w:b/>
          <w:bCs/>
          <w:sz w:val="24"/>
          <w:szCs w:val="24"/>
          <w:highlight w:val="yellow"/>
          <w:lang w:val="id-ID"/>
        </w:rPr>
        <w:t>.......................................................</w:t>
      </w:r>
    </w:p>
    <w:p w14:paraId="3EC3377A" w14:textId="6A62C13E" w:rsidR="000104D7" w:rsidRPr="00E767B2" w:rsidRDefault="000104D7" w:rsidP="00E767B2">
      <w:pPr>
        <w:spacing w:line="276" w:lineRule="auto"/>
        <w:jc w:val="center"/>
        <w:rPr>
          <w:rFonts w:ascii="Palatino Linotype" w:hAnsi="Palatino Linotype" w:cstheme="majorBidi"/>
          <w:b/>
          <w:bCs/>
          <w:sz w:val="24"/>
          <w:szCs w:val="24"/>
        </w:rPr>
      </w:pPr>
      <w:r w:rsidRPr="00E767B2">
        <w:rPr>
          <w:rFonts w:ascii="Palatino Linotype" w:hAnsi="Palatino Linotype" w:cstheme="majorBidi"/>
          <w:b/>
          <w:bCs/>
          <w:sz w:val="24"/>
          <w:szCs w:val="24"/>
        </w:rPr>
        <w:t>202</w:t>
      </w:r>
      <w:r w:rsidR="00E767B2" w:rsidRPr="00E767B2">
        <w:rPr>
          <w:rFonts w:ascii="Palatino Linotype" w:hAnsi="Palatino Linotype" w:cstheme="majorBidi"/>
          <w:b/>
          <w:bCs/>
          <w:sz w:val="24"/>
          <w:szCs w:val="24"/>
          <w:highlight w:val="yellow"/>
        </w:rPr>
        <w:t>…</w:t>
      </w:r>
    </w:p>
    <w:p w14:paraId="3273D30E" w14:textId="77777777" w:rsidR="000104D7" w:rsidRPr="00E767B2" w:rsidRDefault="00E4775B" w:rsidP="00E767B2">
      <w:pPr>
        <w:spacing w:after="120" w:line="276" w:lineRule="auto"/>
        <w:rPr>
          <w:rFonts w:ascii="Palatino Linotype" w:hAnsi="Palatino Linotype" w:cstheme="majorBidi"/>
          <w:sz w:val="24"/>
          <w:szCs w:val="24"/>
        </w:rPr>
      </w:pPr>
      <w:r w:rsidRPr="00E767B2">
        <w:rPr>
          <w:rFonts w:ascii="Palatino Linotype" w:hAnsi="Palatino Linotype" w:cstheme="majorBidi"/>
          <w:sz w:val="24"/>
          <w:szCs w:val="24"/>
        </w:rPr>
        <w:t xml:space="preserve">This document was compiled and made on </w:t>
      </w:r>
      <w:r w:rsidRPr="00E767B2">
        <w:rPr>
          <w:rFonts w:ascii="Palatino Linotype" w:hAnsi="Palatino Linotype" w:cstheme="majorBidi"/>
          <w:sz w:val="24"/>
          <w:szCs w:val="24"/>
          <w:highlight w:val="yellow"/>
        </w:rPr>
        <w:t>August 26, 2021 (26/8/2021</w:t>
      </w:r>
      <w:r w:rsidRPr="00E767B2">
        <w:rPr>
          <w:rFonts w:ascii="Palatino Linotype" w:hAnsi="Palatino Linotype" w:cstheme="majorBidi"/>
          <w:sz w:val="24"/>
          <w:szCs w:val="24"/>
        </w:rPr>
        <w:t>), we the undersigned</w:t>
      </w:r>
      <w:r w:rsidR="000104D7" w:rsidRPr="00E767B2">
        <w:rPr>
          <w:rFonts w:ascii="Palatino Linotype" w:hAnsi="Palatino Linotype" w:cstheme="majorBidi"/>
          <w:sz w:val="24"/>
          <w:szCs w:val="24"/>
        </w:rPr>
        <w:t xml:space="preserve">:  </w:t>
      </w:r>
    </w:p>
    <w:tbl>
      <w:tblPr>
        <w:tblStyle w:val="TableGrid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1160"/>
        <w:gridCol w:w="283"/>
        <w:gridCol w:w="7436"/>
      </w:tblGrid>
      <w:tr w:rsidR="00D338EE" w:rsidRPr="00E767B2" w14:paraId="4D49F3A5" w14:textId="77777777" w:rsidTr="00232746">
        <w:tc>
          <w:tcPr>
            <w:tcW w:w="449" w:type="dxa"/>
          </w:tcPr>
          <w:p w14:paraId="2074A17F" w14:textId="77777777" w:rsidR="00D338EE" w:rsidRPr="00E767B2" w:rsidRDefault="00D338EE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  <w:r w:rsidRPr="00E767B2">
              <w:rPr>
                <w:rFonts w:ascii="Palatino Linotype" w:hAnsi="Palatino Linotype"/>
                <w:sz w:val="24"/>
                <w:szCs w:val="24"/>
                <w:lang w:val="id-ID"/>
              </w:rPr>
              <w:t>1.</w:t>
            </w:r>
          </w:p>
        </w:tc>
        <w:tc>
          <w:tcPr>
            <w:tcW w:w="1123" w:type="dxa"/>
          </w:tcPr>
          <w:p w14:paraId="35644936" w14:textId="77777777" w:rsidR="00D338EE" w:rsidRPr="00E767B2" w:rsidRDefault="00E4775B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</w:rPr>
            </w:pPr>
            <w:r w:rsidRPr="00E767B2">
              <w:rPr>
                <w:rFonts w:ascii="Palatino Linotype" w:hAnsi="Palatino Linotype"/>
                <w:sz w:val="24"/>
                <w:szCs w:val="24"/>
              </w:rPr>
              <w:t>Name</w:t>
            </w:r>
          </w:p>
        </w:tc>
        <w:tc>
          <w:tcPr>
            <w:tcW w:w="283" w:type="dxa"/>
          </w:tcPr>
          <w:p w14:paraId="6359640F" w14:textId="77777777" w:rsidR="00D338EE" w:rsidRPr="00E767B2" w:rsidRDefault="00D338EE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  <w:r w:rsidRPr="00E767B2">
              <w:rPr>
                <w:rFonts w:ascii="Palatino Linotype" w:hAnsi="Palatino Linotype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7609" w:type="dxa"/>
            <w:shd w:val="clear" w:color="auto" w:fill="FFFF00"/>
          </w:tcPr>
          <w:p w14:paraId="776087E2" w14:textId="77777777" w:rsidR="00D338EE" w:rsidRPr="00E767B2" w:rsidRDefault="00D338EE" w:rsidP="00E767B2">
            <w:pPr>
              <w:pStyle w:val="ListParagraph"/>
              <w:tabs>
                <w:tab w:val="left" w:pos="960"/>
              </w:tabs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</w:p>
        </w:tc>
      </w:tr>
      <w:tr w:rsidR="00D338EE" w:rsidRPr="00E767B2" w14:paraId="20E322AD" w14:textId="77777777" w:rsidTr="00232746">
        <w:tc>
          <w:tcPr>
            <w:tcW w:w="449" w:type="dxa"/>
          </w:tcPr>
          <w:p w14:paraId="2914D53D" w14:textId="77777777" w:rsidR="00D338EE" w:rsidRPr="00E767B2" w:rsidRDefault="00D338EE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</w:p>
        </w:tc>
        <w:tc>
          <w:tcPr>
            <w:tcW w:w="1123" w:type="dxa"/>
          </w:tcPr>
          <w:p w14:paraId="1F4545E7" w14:textId="77777777" w:rsidR="00D338EE" w:rsidRPr="00E767B2" w:rsidRDefault="00E4775B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</w:rPr>
            </w:pPr>
            <w:r w:rsidRPr="00E767B2">
              <w:rPr>
                <w:rFonts w:ascii="Palatino Linotype" w:hAnsi="Palatino Linotype"/>
                <w:sz w:val="24"/>
                <w:szCs w:val="24"/>
              </w:rPr>
              <w:t>Function</w:t>
            </w:r>
          </w:p>
        </w:tc>
        <w:tc>
          <w:tcPr>
            <w:tcW w:w="283" w:type="dxa"/>
          </w:tcPr>
          <w:p w14:paraId="3F975FFF" w14:textId="77777777" w:rsidR="00D338EE" w:rsidRPr="00E767B2" w:rsidRDefault="00D338EE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  <w:r w:rsidRPr="00E767B2">
              <w:rPr>
                <w:rFonts w:ascii="Palatino Linotype" w:hAnsi="Palatino Linotype"/>
                <w:sz w:val="24"/>
                <w:szCs w:val="24"/>
                <w:lang w:val="id-ID"/>
              </w:rPr>
              <w:t>:</w:t>
            </w:r>
          </w:p>
        </w:tc>
        <w:tc>
          <w:tcPr>
            <w:tcW w:w="7609" w:type="dxa"/>
            <w:shd w:val="clear" w:color="auto" w:fill="FFFF00"/>
          </w:tcPr>
          <w:p w14:paraId="2D4A9281" w14:textId="77777777" w:rsidR="00D338EE" w:rsidRPr="00E767B2" w:rsidRDefault="00D338EE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</w:p>
        </w:tc>
      </w:tr>
      <w:tr w:rsidR="00D338EE" w:rsidRPr="00E767B2" w14:paraId="4642CD27" w14:textId="77777777" w:rsidTr="00232746">
        <w:tc>
          <w:tcPr>
            <w:tcW w:w="449" w:type="dxa"/>
          </w:tcPr>
          <w:p w14:paraId="44B60916" w14:textId="77777777" w:rsidR="00D338EE" w:rsidRPr="00E767B2" w:rsidRDefault="00D338EE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</w:p>
        </w:tc>
        <w:tc>
          <w:tcPr>
            <w:tcW w:w="1123" w:type="dxa"/>
          </w:tcPr>
          <w:p w14:paraId="16875A5A" w14:textId="77777777" w:rsidR="00D338EE" w:rsidRPr="00E767B2" w:rsidRDefault="00E4775B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</w:rPr>
            </w:pPr>
            <w:r w:rsidRPr="00E767B2">
              <w:rPr>
                <w:rFonts w:ascii="Palatino Linotype" w:hAnsi="Palatino Linotype"/>
                <w:sz w:val="24"/>
                <w:szCs w:val="24"/>
              </w:rPr>
              <w:t>Address</w:t>
            </w:r>
          </w:p>
        </w:tc>
        <w:tc>
          <w:tcPr>
            <w:tcW w:w="283" w:type="dxa"/>
          </w:tcPr>
          <w:p w14:paraId="61A1DB80" w14:textId="77777777" w:rsidR="00D338EE" w:rsidRPr="00E767B2" w:rsidRDefault="00D338EE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  <w:r w:rsidRPr="00E767B2">
              <w:rPr>
                <w:rFonts w:ascii="Palatino Linotype" w:hAnsi="Palatino Linotype"/>
                <w:sz w:val="24"/>
                <w:szCs w:val="24"/>
                <w:lang w:val="id-ID"/>
              </w:rPr>
              <w:t>:</w:t>
            </w:r>
          </w:p>
        </w:tc>
        <w:tc>
          <w:tcPr>
            <w:tcW w:w="7609" w:type="dxa"/>
            <w:shd w:val="clear" w:color="auto" w:fill="FFFF00"/>
          </w:tcPr>
          <w:p w14:paraId="196EAF2B" w14:textId="77777777" w:rsidR="00D338EE" w:rsidRPr="00E767B2" w:rsidRDefault="00D338EE" w:rsidP="00E767B2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</w:p>
        </w:tc>
      </w:tr>
    </w:tbl>
    <w:p w14:paraId="2512C8C8" w14:textId="77777777" w:rsidR="00A43A9F" w:rsidRPr="00E767B2" w:rsidRDefault="007B5D38" w:rsidP="00E767B2">
      <w:pPr>
        <w:spacing w:before="120" w:after="12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E767B2">
        <w:rPr>
          <w:rFonts w:ascii="Palatino Linotype" w:hAnsi="Palatino Linotype"/>
          <w:sz w:val="24"/>
          <w:szCs w:val="24"/>
        </w:rPr>
        <w:t xml:space="preserve">in this Implementation Arrangement acting for and on behalf of the </w:t>
      </w:r>
      <w:r w:rsidRPr="00E767B2">
        <w:rPr>
          <w:rFonts w:ascii="Palatino Linotype" w:hAnsi="Palatino Linotype"/>
          <w:b/>
          <w:bCs/>
          <w:sz w:val="24"/>
          <w:szCs w:val="24"/>
          <w:highlight w:val="yellow"/>
        </w:rPr>
        <w:t>Islamic Education Study Program, Faculty of Education IIUM Malaysia</w:t>
      </w:r>
      <w:r w:rsidRPr="00E767B2">
        <w:rPr>
          <w:rFonts w:ascii="Palatino Linotype" w:hAnsi="Palatino Linotype"/>
          <w:sz w:val="24"/>
          <w:szCs w:val="24"/>
        </w:rPr>
        <w:t xml:space="preserve">, hereinafter referred to as the </w:t>
      </w:r>
      <w:r w:rsidRPr="00E767B2">
        <w:rPr>
          <w:rFonts w:ascii="Palatino Linotype" w:hAnsi="Palatino Linotype"/>
          <w:b/>
          <w:bCs/>
          <w:sz w:val="24"/>
          <w:szCs w:val="24"/>
        </w:rPr>
        <w:t>FIRST PARTY</w:t>
      </w:r>
      <w:r w:rsidRPr="00E767B2">
        <w:rPr>
          <w:rFonts w:ascii="Palatino Linotype" w:hAnsi="Palatino Linotype"/>
          <w:sz w:val="24"/>
          <w:szCs w:val="24"/>
        </w:rPr>
        <w:t xml:space="preserve"> in this case explaining that:</w:t>
      </w:r>
      <w:r w:rsidR="000104D7" w:rsidRPr="00E767B2">
        <w:rPr>
          <w:rFonts w:ascii="Palatino Linotype" w:hAnsi="Palatino Linotype"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4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1160"/>
        <w:gridCol w:w="283"/>
        <w:gridCol w:w="7572"/>
      </w:tblGrid>
      <w:tr w:rsidR="00D338EE" w:rsidRPr="00E767B2" w14:paraId="25EDE4DB" w14:textId="77777777" w:rsidTr="00232746">
        <w:tc>
          <w:tcPr>
            <w:tcW w:w="449" w:type="dxa"/>
          </w:tcPr>
          <w:p w14:paraId="5CAD6510" w14:textId="77777777" w:rsidR="00D338EE" w:rsidRPr="00E767B2" w:rsidRDefault="00D338EE" w:rsidP="00B42725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  <w:r w:rsidRPr="00E767B2">
              <w:rPr>
                <w:rFonts w:ascii="Palatino Linotype" w:hAnsi="Palatino Linotype"/>
                <w:sz w:val="24"/>
                <w:szCs w:val="24"/>
              </w:rPr>
              <w:t>2</w:t>
            </w:r>
            <w:r w:rsidRPr="00E767B2">
              <w:rPr>
                <w:rFonts w:ascii="Palatino Linotype" w:hAnsi="Palatino Linotype"/>
                <w:sz w:val="24"/>
                <w:szCs w:val="24"/>
                <w:lang w:val="id-ID"/>
              </w:rPr>
              <w:t>.</w:t>
            </w:r>
          </w:p>
        </w:tc>
        <w:tc>
          <w:tcPr>
            <w:tcW w:w="1123" w:type="dxa"/>
          </w:tcPr>
          <w:p w14:paraId="030B10CD" w14:textId="77777777" w:rsidR="00D338EE" w:rsidRPr="00E767B2" w:rsidRDefault="007B5D38" w:rsidP="00B42725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</w:rPr>
            </w:pPr>
            <w:r w:rsidRPr="00E767B2">
              <w:rPr>
                <w:rFonts w:ascii="Palatino Linotype" w:hAnsi="Palatino Linotype"/>
                <w:sz w:val="24"/>
                <w:szCs w:val="24"/>
              </w:rPr>
              <w:t>Name</w:t>
            </w:r>
          </w:p>
        </w:tc>
        <w:tc>
          <w:tcPr>
            <w:tcW w:w="283" w:type="dxa"/>
          </w:tcPr>
          <w:p w14:paraId="5A9030DC" w14:textId="77777777" w:rsidR="00D338EE" w:rsidRPr="00E767B2" w:rsidRDefault="00D338EE" w:rsidP="00B42725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  <w:r w:rsidRPr="00E767B2">
              <w:rPr>
                <w:rFonts w:ascii="Palatino Linotype" w:hAnsi="Palatino Linotype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7609" w:type="dxa"/>
            <w:shd w:val="clear" w:color="auto" w:fill="FFFF00"/>
          </w:tcPr>
          <w:p w14:paraId="68AF3E17" w14:textId="77777777" w:rsidR="00D338EE" w:rsidRPr="00E767B2" w:rsidRDefault="00D338EE" w:rsidP="00B42725">
            <w:pPr>
              <w:pStyle w:val="ListParagraph"/>
              <w:tabs>
                <w:tab w:val="left" w:pos="960"/>
              </w:tabs>
              <w:spacing w:after="120"/>
              <w:rPr>
                <w:rFonts w:ascii="Palatino Linotype" w:hAnsi="Palatino Linotype"/>
                <w:sz w:val="24"/>
                <w:szCs w:val="24"/>
                <w:highlight w:val="yellow"/>
                <w:lang w:val="id-ID"/>
              </w:rPr>
            </w:pPr>
          </w:p>
        </w:tc>
      </w:tr>
      <w:tr w:rsidR="00D338EE" w:rsidRPr="00E767B2" w14:paraId="1C575900" w14:textId="77777777" w:rsidTr="00232746">
        <w:tc>
          <w:tcPr>
            <w:tcW w:w="449" w:type="dxa"/>
          </w:tcPr>
          <w:p w14:paraId="327159A3" w14:textId="77777777" w:rsidR="00D338EE" w:rsidRPr="00E767B2" w:rsidRDefault="00D338EE" w:rsidP="00B42725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</w:p>
        </w:tc>
        <w:tc>
          <w:tcPr>
            <w:tcW w:w="1123" w:type="dxa"/>
          </w:tcPr>
          <w:p w14:paraId="41887EE8" w14:textId="77777777" w:rsidR="00D338EE" w:rsidRPr="00E767B2" w:rsidRDefault="007B5D38" w:rsidP="00B42725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</w:rPr>
            </w:pPr>
            <w:r w:rsidRPr="00E767B2">
              <w:rPr>
                <w:rFonts w:ascii="Palatino Linotype" w:hAnsi="Palatino Linotype"/>
                <w:sz w:val="24"/>
                <w:szCs w:val="24"/>
              </w:rPr>
              <w:t xml:space="preserve">Function </w:t>
            </w:r>
          </w:p>
        </w:tc>
        <w:tc>
          <w:tcPr>
            <w:tcW w:w="283" w:type="dxa"/>
          </w:tcPr>
          <w:p w14:paraId="2C796911" w14:textId="77777777" w:rsidR="00D338EE" w:rsidRPr="00E767B2" w:rsidRDefault="00D338EE" w:rsidP="00B42725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lang w:val="id-ID"/>
              </w:rPr>
            </w:pPr>
            <w:r w:rsidRPr="00E767B2">
              <w:rPr>
                <w:rFonts w:ascii="Palatino Linotype" w:hAnsi="Palatino Linotype"/>
                <w:sz w:val="24"/>
                <w:szCs w:val="24"/>
                <w:lang w:val="id-ID"/>
              </w:rPr>
              <w:t>:</w:t>
            </w:r>
          </w:p>
        </w:tc>
        <w:tc>
          <w:tcPr>
            <w:tcW w:w="7609" w:type="dxa"/>
            <w:shd w:val="clear" w:color="auto" w:fill="FFFF00"/>
          </w:tcPr>
          <w:p w14:paraId="48C08266" w14:textId="77777777" w:rsidR="00D338EE" w:rsidRPr="00E767B2" w:rsidRDefault="00D338EE" w:rsidP="00B42725">
            <w:pPr>
              <w:pStyle w:val="ListParagraph"/>
              <w:spacing w:after="120"/>
              <w:rPr>
                <w:rFonts w:ascii="Palatino Linotype" w:hAnsi="Palatino Linotype"/>
                <w:sz w:val="24"/>
                <w:szCs w:val="24"/>
                <w:highlight w:val="yellow"/>
                <w:lang w:val="id-ID"/>
              </w:rPr>
            </w:pPr>
          </w:p>
        </w:tc>
      </w:tr>
      <w:tr w:rsidR="007B5D38" w:rsidRPr="00E767B2" w14:paraId="565589DF" w14:textId="77777777" w:rsidTr="00232746">
        <w:tc>
          <w:tcPr>
            <w:tcW w:w="449" w:type="dxa"/>
          </w:tcPr>
          <w:p w14:paraId="5DFE1596" w14:textId="77777777" w:rsidR="007B5D38" w:rsidRPr="00E767B2" w:rsidRDefault="007B5D38" w:rsidP="00B42725">
            <w:pPr>
              <w:pStyle w:val="ListParagraph"/>
              <w:spacing w:after="120"/>
              <w:rPr>
                <w:rFonts w:ascii="Palatino Linotype" w:hAnsi="Palatino Linotype" w:cs="Arial"/>
                <w:sz w:val="24"/>
                <w:szCs w:val="24"/>
                <w:lang w:val="id-ID"/>
              </w:rPr>
            </w:pPr>
          </w:p>
        </w:tc>
        <w:tc>
          <w:tcPr>
            <w:tcW w:w="1123" w:type="dxa"/>
          </w:tcPr>
          <w:p w14:paraId="778F0B5B" w14:textId="77777777" w:rsidR="007B5D38" w:rsidRPr="00E767B2" w:rsidRDefault="007B5D38" w:rsidP="00B42725">
            <w:pPr>
              <w:pStyle w:val="ListParagraph"/>
              <w:spacing w:after="120"/>
              <w:rPr>
                <w:rFonts w:ascii="Palatino Linotype" w:hAnsi="Palatino Linotype" w:cs="Arial"/>
                <w:sz w:val="24"/>
                <w:szCs w:val="24"/>
              </w:rPr>
            </w:pPr>
            <w:r w:rsidRPr="00E767B2">
              <w:rPr>
                <w:rFonts w:ascii="Palatino Linotype" w:hAnsi="Palatino Linotype" w:cs="Arial"/>
                <w:sz w:val="24"/>
                <w:szCs w:val="24"/>
              </w:rPr>
              <w:t>Address</w:t>
            </w:r>
          </w:p>
        </w:tc>
        <w:tc>
          <w:tcPr>
            <w:tcW w:w="283" w:type="dxa"/>
          </w:tcPr>
          <w:p w14:paraId="45B3A987" w14:textId="77777777" w:rsidR="007B5D38" w:rsidRPr="00E767B2" w:rsidRDefault="007B5D38" w:rsidP="00B42725">
            <w:pPr>
              <w:pStyle w:val="ListParagraph"/>
              <w:spacing w:after="120"/>
              <w:rPr>
                <w:rFonts w:ascii="Palatino Linotype" w:hAnsi="Palatino Linotype" w:cs="Arial"/>
                <w:sz w:val="24"/>
                <w:szCs w:val="24"/>
              </w:rPr>
            </w:pPr>
            <w:r w:rsidRPr="00E767B2">
              <w:rPr>
                <w:rFonts w:ascii="Palatino Linotype" w:hAnsi="Palatino Linotype" w:cs="Arial"/>
                <w:sz w:val="24"/>
                <w:szCs w:val="24"/>
              </w:rPr>
              <w:t xml:space="preserve">: </w:t>
            </w:r>
          </w:p>
        </w:tc>
        <w:tc>
          <w:tcPr>
            <w:tcW w:w="7609" w:type="dxa"/>
            <w:shd w:val="clear" w:color="auto" w:fill="FFFF00"/>
          </w:tcPr>
          <w:p w14:paraId="187B8978" w14:textId="77777777" w:rsidR="007B5D38" w:rsidRPr="00E767B2" w:rsidRDefault="007B5D38" w:rsidP="00B42725">
            <w:pPr>
              <w:pStyle w:val="ListParagraph"/>
              <w:spacing w:after="120"/>
              <w:rPr>
                <w:rFonts w:ascii="Palatino Linotype" w:hAnsi="Palatino Linotype" w:cs="Arial"/>
                <w:sz w:val="24"/>
                <w:szCs w:val="24"/>
                <w:highlight w:val="yellow"/>
                <w:lang w:val="id-ID"/>
              </w:rPr>
            </w:pPr>
          </w:p>
        </w:tc>
      </w:tr>
    </w:tbl>
    <w:p w14:paraId="2A972294" w14:textId="77777777" w:rsidR="00BF0117" w:rsidRPr="00E767B2" w:rsidRDefault="007B5D38" w:rsidP="00E767B2">
      <w:pPr>
        <w:pStyle w:val="BodyText"/>
        <w:tabs>
          <w:tab w:val="left" w:pos="2833"/>
        </w:tabs>
        <w:spacing w:before="120" w:line="276" w:lineRule="auto"/>
        <w:jc w:val="both"/>
        <w:rPr>
          <w:rFonts w:ascii="Palatino Linotype" w:hAnsi="Palatino Linotype"/>
          <w:b/>
          <w:bCs/>
        </w:rPr>
      </w:pPr>
      <w:r w:rsidRPr="00E767B2">
        <w:rPr>
          <w:rFonts w:ascii="Palatino Linotype" w:hAnsi="Palatino Linotype"/>
        </w:rPr>
        <w:t xml:space="preserve">In this agreement acting for and on behalf of the </w:t>
      </w:r>
      <w:r w:rsidRPr="00E767B2">
        <w:rPr>
          <w:rFonts w:ascii="Palatino Linotype" w:hAnsi="Palatino Linotype"/>
          <w:b/>
          <w:bCs/>
          <w:highlight w:val="yellow"/>
        </w:rPr>
        <w:t>Islamic Education Study Program, Faculty of Tarbiyah, Universitas Darussalam Gontor (UNIDA Gontor</w:t>
      </w:r>
      <w:r w:rsidRPr="00E767B2">
        <w:rPr>
          <w:rFonts w:ascii="Palatino Linotype" w:hAnsi="Palatino Linotype"/>
          <w:highlight w:val="yellow"/>
        </w:rPr>
        <w:t>)</w:t>
      </w:r>
      <w:r w:rsidRPr="00E767B2">
        <w:rPr>
          <w:rFonts w:ascii="Palatino Linotype" w:hAnsi="Palatino Linotype"/>
        </w:rPr>
        <w:t xml:space="preserve"> hereinafter referred to as the </w:t>
      </w:r>
      <w:r w:rsidRPr="00E767B2">
        <w:rPr>
          <w:rFonts w:ascii="Palatino Linotype" w:hAnsi="Palatino Linotype"/>
          <w:b/>
          <w:bCs/>
        </w:rPr>
        <w:t>SECOND PARTY</w:t>
      </w:r>
      <w:r w:rsidR="002E7FBC" w:rsidRPr="00E767B2">
        <w:rPr>
          <w:rFonts w:ascii="Palatino Linotype" w:hAnsi="Palatino Linotype"/>
        </w:rPr>
        <w:t xml:space="preserve">, </w:t>
      </w:r>
      <w:r w:rsidRPr="00E767B2">
        <w:rPr>
          <w:rFonts w:ascii="Palatino Linotype" w:hAnsi="Palatino Linotype"/>
          <w:highlight w:val="yellow"/>
        </w:rPr>
        <w:t xml:space="preserve">has agreed to be a speaker in the </w:t>
      </w:r>
      <w:r w:rsidRPr="00E767B2">
        <w:rPr>
          <w:rFonts w:ascii="Palatino Linotype" w:hAnsi="Palatino Linotype"/>
          <w:b/>
          <w:bCs/>
          <w:highlight w:val="yellow"/>
        </w:rPr>
        <w:t>"Seminar on Islamic Religious Education"</w:t>
      </w:r>
      <w:r w:rsidRPr="00E767B2">
        <w:rPr>
          <w:rFonts w:ascii="Palatino Linotype" w:hAnsi="Palatino Linotype"/>
        </w:rPr>
        <w:t xml:space="preserve"> which was held on </w:t>
      </w:r>
      <w:r w:rsidRPr="00F76F99">
        <w:rPr>
          <w:rFonts w:ascii="Palatino Linotype" w:hAnsi="Palatino Linotype"/>
          <w:highlight w:val="yellow"/>
        </w:rPr>
        <w:t>.... 2021</w:t>
      </w:r>
      <w:r w:rsidRPr="00E767B2">
        <w:rPr>
          <w:rFonts w:ascii="Palatino Linotype" w:hAnsi="Palatino Linotype"/>
        </w:rPr>
        <w:t xml:space="preserve">, and organized by </w:t>
      </w:r>
      <w:r w:rsidRPr="00F76F99">
        <w:rPr>
          <w:rFonts w:ascii="Palatino Linotype" w:hAnsi="Palatino Linotype"/>
          <w:highlight w:val="yellow"/>
        </w:rPr>
        <w:t xml:space="preserve">the </w:t>
      </w:r>
      <w:r w:rsidRPr="00F76F99">
        <w:rPr>
          <w:rFonts w:ascii="Palatino Linotype" w:hAnsi="Palatino Linotype"/>
          <w:b/>
          <w:bCs/>
          <w:highlight w:val="yellow"/>
        </w:rPr>
        <w:t>FIRST PARTY</w:t>
      </w:r>
      <w:r w:rsidRPr="00F76F99">
        <w:rPr>
          <w:rFonts w:ascii="Palatino Linotype" w:hAnsi="Palatino Linotype"/>
          <w:highlight w:val="yellow"/>
        </w:rPr>
        <w:t xml:space="preserve"> in ….. .</w:t>
      </w:r>
      <w:r w:rsidRPr="00E767B2">
        <w:rPr>
          <w:rFonts w:ascii="Palatino Linotype" w:hAnsi="Palatino Linotype"/>
        </w:rPr>
        <w:t xml:space="preserve"> </w:t>
      </w:r>
      <w:commentRangeStart w:id="0"/>
      <w:r w:rsidRPr="00E767B2">
        <w:rPr>
          <w:rFonts w:ascii="Palatino Linotype" w:hAnsi="Palatino Linotype"/>
        </w:rPr>
        <w:t xml:space="preserve">with a budget of </w:t>
      </w:r>
      <w:r w:rsidRPr="00E767B2">
        <w:rPr>
          <w:rFonts w:ascii="Palatino Linotype" w:hAnsi="Palatino Linotype"/>
          <w:b/>
          <w:bCs/>
          <w:highlight w:val="yellow"/>
        </w:rPr>
        <w:t>Rp. ......</w:t>
      </w:r>
      <w:r w:rsidR="001A2921" w:rsidRPr="00E767B2">
        <w:rPr>
          <w:rFonts w:ascii="Palatino Linotype" w:hAnsi="Palatino Linotype"/>
          <w:b/>
          <w:bCs/>
          <w:highlight w:val="yellow"/>
        </w:rPr>
        <w:t>.....</w:t>
      </w:r>
      <w:r w:rsidRPr="00E767B2">
        <w:rPr>
          <w:rFonts w:ascii="Palatino Linotype" w:hAnsi="Palatino Linotype"/>
        </w:rPr>
        <w:t xml:space="preserve"> which is the obligation of </w:t>
      </w:r>
      <w:r w:rsidRPr="00E767B2">
        <w:rPr>
          <w:rFonts w:ascii="Palatino Linotype" w:hAnsi="Palatino Linotype"/>
          <w:b/>
          <w:bCs/>
        </w:rPr>
        <w:t xml:space="preserve">the </w:t>
      </w:r>
      <w:r w:rsidRPr="00E767B2">
        <w:rPr>
          <w:rFonts w:ascii="Palatino Linotype" w:hAnsi="Palatino Linotype"/>
          <w:b/>
          <w:bCs/>
          <w:highlight w:val="yellow"/>
        </w:rPr>
        <w:t>organizing party (the FIRST PARTY)</w:t>
      </w:r>
      <w:r w:rsidR="00232746" w:rsidRPr="00E767B2">
        <w:rPr>
          <w:rFonts w:ascii="Palatino Linotype" w:hAnsi="Palatino Linotype"/>
          <w:b/>
          <w:bCs/>
        </w:rPr>
        <w:t>.</w:t>
      </w:r>
      <w:commentRangeEnd w:id="0"/>
      <w:r w:rsidR="00E767B2">
        <w:rPr>
          <w:rStyle w:val="CommentReference"/>
          <w:rFonts w:ascii="Calibri" w:hAnsi="Calibri"/>
        </w:rPr>
        <w:commentReference w:id="0"/>
      </w:r>
    </w:p>
    <w:p w14:paraId="03165732" w14:textId="77777777" w:rsidR="00232746" w:rsidRPr="00E767B2" w:rsidRDefault="00232746" w:rsidP="00E767B2">
      <w:pPr>
        <w:pStyle w:val="BodyText"/>
        <w:tabs>
          <w:tab w:val="left" w:pos="2833"/>
        </w:tabs>
        <w:spacing w:before="240" w:after="240" w:line="276" w:lineRule="auto"/>
        <w:jc w:val="both"/>
        <w:rPr>
          <w:rFonts w:ascii="Palatino Linotype" w:hAnsi="Palatino Linotype"/>
        </w:rPr>
      </w:pPr>
      <w:r w:rsidRPr="00E767B2">
        <w:rPr>
          <w:rFonts w:ascii="Palatino Linotype" w:hAnsi="Palatino Linotype"/>
        </w:rPr>
        <w:t>Disputes between the parties are then resolved familially and become the responsibility of both parties</w:t>
      </w:r>
    </w:p>
    <w:p w14:paraId="0B1BBAF6" w14:textId="77777777" w:rsidR="00BF0117" w:rsidRPr="00E767B2" w:rsidRDefault="001A2921" w:rsidP="001A2921">
      <w:pPr>
        <w:jc w:val="both"/>
        <w:rPr>
          <w:rFonts w:ascii="Palatino Linotype" w:hAnsi="Palatino Linotype"/>
          <w:sz w:val="24"/>
          <w:szCs w:val="24"/>
        </w:rPr>
      </w:pPr>
      <w:r w:rsidRPr="00E767B2">
        <w:rPr>
          <w:rFonts w:ascii="Palatino Linotype" w:hAnsi="Palatino Linotype"/>
          <w:sz w:val="24"/>
          <w:szCs w:val="24"/>
        </w:rPr>
        <w:t>Thus this document is made in 2 (two) copies and signed on paper with by the PARTIES, each of which has the same legal force.</w:t>
      </w:r>
    </w:p>
    <w:p w14:paraId="41E01FC6" w14:textId="77777777" w:rsidR="00BF0117" w:rsidRPr="00E767B2" w:rsidRDefault="00BF0117" w:rsidP="00BF0117">
      <w:pPr>
        <w:jc w:val="both"/>
        <w:rPr>
          <w:rFonts w:ascii="Palatino Linotype" w:hAnsi="Palatino Linotype"/>
          <w:sz w:val="24"/>
          <w:szCs w:val="24"/>
        </w:rPr>
      </w:pPr>
    </w:p>
    <w:p w14:paraId="3C3CECC0" w14:textId="77777777" w:rsidR="00BF0117" w:rsidRPr="00E767B2" w:rsidRDefault="001A2921" w:rsidP="001A2921">
      <w:pPr>
        <w:jc w:val="both"/>
        <w:rPr>
          <w:rFonts w:ascii="Palatino Linotype" w:hAnsi="Palatino Linotype"/>
          <w:sz w:val="24"/>
          <w:szCs w:val="24"/>
        </w:rPr>
      </w:pPr>
      <w:r w:rsidRPr="00E767B2">
        <w:rPr>
          <w:rFonts w:ascii="Palatino Linotype" w:hAnsi="Palatino Linotype"/>
          <w:sz w:val="24"/>
          <w:szCs w:val="24"/>
        </w:rPr>
        <w:t>FIRST PARTY</w:t>
      </w:r>
      <w:r w:rsidR="00BF0117" w:rsidRPr="00E767B2">
        <w:rPr>
          <w:rFonts w:ascii="Palatino Linotype" w:hAnsi="Palatino Linotype"/>
          <w:sz w:val="24"/>
          <w:szCs w:val="24"/>
        </w:rPr>
        <w:tab/>
      </w:r>
      <w:r w:rsidR="00BF0117" w:rsidRPr="00E767B2">
        <w:rPr>
          <w:rFonts w:ascii="Palatino Linotype" w:hAnsi="Palatino Linotype"/>
          <w:sz w:val="24"/>
          <w:szCs w:val="24"/>
        </w:rPr>
        <w:tab/>
      </w:r>
      <w:r w:rsidR="00BF0117" w:rsidRPr="00E767B2">
        <w:rPr>
          <w:rFonts w:ascii="Palatino Linotype" w:hAnsi="Palatino Linotype"/>
          <w:sz w:val="24"/>
          <w:szCs w:val="24"/>
        </w:rPr>
        <w:tab/>
      </w:r>
      <w:r w:rsidR="00BF0117" w:rsidRPr="00E767B2">
        <w:rPr>
          <w:rFonts w:ascii="Palatino Linotype" w:hAnsi="Palatino Linotype"/>
          <w:sz w:val="24"/>
          <w:szCs w:val="24"/>
        </w:rPr>
        <w:tab/>
      </w:r>
      <w:r w:rsidR="00BF0117" w:rsidRPr="00E767B2">
        <w:rPr>
          <w:rFonts w:ascii="Palatino Linotype" w:hAnsi="Palatino Linotype"/>
          <w:sz w:val="24"/>
          <w:szCs w:val="24"/>
        </w:rPr>
        <w:tab/>
      </w:r>
      <w:r w:rsidR="00BF0117" w:rsidRPr="00E767B2">
        <w:rPr>
          <w:rFonts w:ascii="Palatino Linotype" w:hAnsi="Palatino Linotype"/>
          <w:sz w:val="24"/>
          <w:szCs w:val="24"/>
        </w:rPr>
        <w:tab/>
      </w:r>
      <w:r w:rsidRPr="00E767B2">
        <w:rPr>
          <w:rFonts w:ascii="Palatino Linotype" w:hAnsi="Palatino Linotype"/>
          <w:sz w:val="24"/>
          <w:szCs w:val="24"/>
        </w:rPr>
        <w:t>SECOND PARTY</w:t>
      </w:r>
    </w:p>
    <w:p w14:paraId="0853676E" w14:textId="77777777" w:rsidR="00BF0117" w:rsidRPr="00E767B2" w:rsidRDefault="00BF0117" w:rsidP="00BF0117">
      <w:pPr>
        <w:jc w:val="both"/>
        <w:rPr>
          <w:rFonts w:ascii="Palatino Linotype" w:hAnsi="Palatino Linotype"/>
          <w:sz w:val="24"/>
          <w:szCs w:val="24"/>
        </w:rPr>
      </w:pPr>
    </w:p>
    <w:p w14:paraId="02B3AD19" w14:textId="77777777" w:rsidR="00BF0117" w:rsidRPr="00E767B2" w:rsidRDefault="00BF0117" w:rsidP="00BF0117">
      <w:pPr>
        <w:jc w:val="both"/>
        <w:rPr>
          <w:rFonts w:ascii="Palatino Linotype" w:hAnsi="Palatino Linotype"/>
          <w:sz w:val="24"/>
          <w:szCs w:val="24"/>
        </w:rPr>
      </w:pPr>
    </w:p>
    <w:p w14:paraId="42044C28" w14:textId="77777777" w:rsidR="00BF0117" w:rsidRPr="00E767B2" w:rsidRDefault="00BF0117" w:rsidP="00BF0117">
      <w:pPr>
        <w:jc w:val="both"/>
        <w:rPr>
          <w:rFonts w:ascii="Palatino Linotype" w:hAnsi="Palatino Linotype"/>
          <w:sz w:val="24"/>
          <w:szCs w:val="24"/>
        </w:rPr>
      </w:pPr>
    </w:p>
    <w:p w14:paraId="39EA7D97" w14:textId="77777777" w:rsidR="00BF0117" w:rsidRPr="00E767B2" w:rsidRDefault="00BF0117" w:rsidP="00BF0117">
      <w:pPr>
        <w:jc w:val="both"/>
        <w:rPr>
          <w:rFonts w:ascii="Palatino Linotype" w:hAnsi="Palatino Linotype"/>
          <w:sz w:val="24"/>
          <w:szCs w:val="24"/>
        </w:rPr>
      </w:pPr>
    </w:p>
    <w:p w14:paraId="55143EE7" w14:textId="2D3C8727" w:rsidR="00BF0117" w:rsidRPr="00E767B2" w:rsidRDefault="00E767B2" w:rsidP="001A2921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…………………….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…………………….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</w:p>
    <w:p w14:paraId="04BE11C4" w14:textId="77777777" w:rsidR="001A2921" w:rsidRPr="00E767B2" w:rsidRDefault="001A2921" w:rsidP="001A2921">
      <w:pPr>
        <w:jc w:val="both"/>
        <w:rPr>
          <w:rFonts w:ascii="Palatino Linotype" w:hAnsi="Palatino Linotype"/>
          <w:sz w:val="24"/>
          <w:szCs w:val="24"/>
        </w:rPr>
      </w:pPr>
    </w:p>
    <w:p w14:paraId="0ABC4A9F" w14:textId="77777777" w:rsidR="001A2921" w:rsidRPr="00E767B2" w:rsidRDefault="001A2921" w:rsidP="001A2921">
      <w:pPr>
        <w:jc w:val="both"/>
        <w:rPr>
          <w:rFonts w:ascii="Palatino Linotype" w:hAnsi="Palatino Linotype"/>
          <w:sz w:val="24"/>
          <w:szCs w:val="24"/>
        </w:rPr>
      </w:pPr>
    </w:p>
    <w:sectPr w:rsidR="001A2921" w:rsidRPr="00E767B2" w:rsidSect="004570E6">
      <w:type w:val="continuous"/>
      <w:pgSz w:w="11907" w:h="16839" w:code="9"/>
      <w:pgMar w:top="620" w:right="1280" w:bottom="280" w:left="130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uhammad Akhlis" w:date="2025-09-25T10:45:00Z" w:initials="MA">
    <w:p w14:paraId="20198726" w14:textId="69B7541F" w:rsidR="00E767B2" w:rsidRDefault="00E767B2">
      <w:pPr>
        <w:pStyle w:val="CommentText"/>
      </w:pPr>
      <w:r>
        <w:rPr>
          <w:rStyle w:val="CommentReference"/>
        </w:rPr>
        <w:annotationRef/>
      </w:r>
      <w:r>
        <w:t>Optional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1987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3A804D" w16cex:dateUtc="2025-09-25T0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198726" w16cid:durableId="1C3A80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hammad Akhlis">
    <w15:presenceInfo w15:providerId="Windows Live" w15:userId="dbf9f495b12892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7F"/>
    <w:rsid w:val="000104D7"/>
    <w:rsid w:val="000A0B76"/>
    <w:rsid w:val="000E3B51"/>
    <w:rsid w:val="001A2921"/>
    <w:rsid w:val="001C5C7F"/>
    <w:rsid w:val="002034CD"/>
    <w:rsid w:val="00232746"/>
    <w:rsid w:val="00284DB6"/>
    <w:rsid w:val="002B4E95"/>
    <w:rsid w:val="002E7FBC"/>
    <w:rsid w:val="003D014A"/>
    <w:rsid w:val="00401BDD"/>
    <w:rsid w:val="004570E6"/>
    <w:rsid w:val="00695A7F"/>
    <w:rsid w:val="006A4457"/>
    <w:rsid w:val="00730542"/>
    <w:rsid w:val="007B5D38"/>
    <w:rsid w:val="008D6B03"/>
    <w:rsid w:val="00A43A9F"/>
    <w:rsid w:val="00A7153D"/>
    <w:rsid w:val="00AB45C6"/>
    <w:rsid w:val="00AC6454"/>
    <w:rsid w:val="00AD6486"/>
    <w:rsid w:val="00B42725"/>
    <w:rsid w:val="00B61E91"/>
    <w:rsid w:val="00BB0EA0"/>
    <w:rsid w:val="00BF0117"/>
    <w:rsid w:val="00C53A64"/>
    <w:rsid w:val="00D338EE"/>
    <w:rsid w:val="00D51DDA"/>
    <w:rsid w:val="00D6716F"/>
    <w:rsid w:val="00E063B2"/>
    <w:rsid w:val="00E3187D"/>
    <w:rsid w:val="00E4775B"/>
    <w:rsid w:val="00E767B2"/>
    <w:rsid w:val="00F76F99"/>
    <w:rsid w:val="00FE0A85"/>
    <w:rsid w:val="118B6C3E"/>
    <w:rsid w:val="17190084"/>
    <w:rsid w:val="175608A0"/>
    <w:rsid w:val="17DF2ABE"/>
    <w:rsid w:val="2D7371C2"/>
    <w:rsid w:val="2DC62BDF"/>
    <w:rsid w:val="2DEA4A1C"/>
    <w:rsid w:val="329464B7"/>
    <w:rsid w:val="330B5C44"/>
    <w:rsid w:val="384655EF"/>
    <w:rsid w:val="39080457"/>
    <w:rsid w:val="3A7F5EEA"/>
    <w:rsid w:val="3CB3390F"/>
    <w:rsid w:val="3CFC14DF"/>
    <w:rsid w:val="3E1F1953"/>
    <w:rsid w:val="474D7D80"/>
    <w:rsid w:val="475931CA"/>
    <w:rsid w:val="4769386E"/>
    <w:rsid w:val="4A3D6D9B"/>
    <w:rsid w:val="4AB6382B"/>
    <w:rsid w:val="53F7269F"/>
    <w:rsid w:val="5FB575A4"/>
    <w:rsid w:val="78A80C23"/>
    <w:rsid w:val="7A1716C4"/>
    <w:rsid w:val="7FCC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E6014"/>
  <w15:docId w15:val="{11D63596-D67E-4621-9328-8FE70A5D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E0A8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FE0A85"/>
    <w:pPr>
      <w:ind w:left="1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E0A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qFormat/>
    <w:rsid w:val="00FE0A85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E0A85"/>
    <w:rPr>
      <w:rFonts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0A85"/>
  </w:style>
  <w:style w:type="paragraph" w:customStyle="1" w:styleId="TableParagraph">
    <w:name w:val="Table Paragraph"/>
    <w:basedOn w:val="Normal"/>
    <w:uiPriority w:val="1"/>
    <w:qFormat/>
    <w:rsid w:val="00FE0A85"/>
  </w:style>
  <w:style w:type="character" w:styleId="CommentReference">
    <w:name w:val="annotation reference"/>
    <w:basedOn w:val="DefaultParagraphFont"/>
    <w:uiPriority w:val="99"/>
    <w:semiHidden/>
    <w:unhideWhenUsed/>
    <w:rsid w:val="004570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0E6"/>
    <w:pPr>
      <w:widowControl/>
      <w:autoSpaceDE/>
      <w:autoSpaceDN/>
      <w:spacing w:after="200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70E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457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570E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7B2"/>
    <w:pPr>
      <w:widowControl w:val="0"/>
      <w:autoSpaceDE w:val="0"/>
      <w:autoSpaceDN w:val="0"/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7B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>Grizli777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Muhammad Akhlis</cp:lastModifiedBy>
  <cp:revision>2</cp:revision>
  <dcterms:created xsi:type="dcterms:W3CDTF">2025-09-25T03:47:00Z</dcterms:created>
  <dcterms:modified xsi:type="dcterms:W3CDTF">2025-09-25T03:47:00Z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2019-08-13T17:00:00Z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2019-11-04T17:00:00Z</vt:filetime>
  </property>
  <property fmtid="{D5CDD505-2E9C-101B-9397-08002B2CF9AE}" pid="5" name="KSOProductBuildVer">
    <vt:lpwstr>1033-11.2.0.9281</vt:lpwstr>
  </property>
</Properties>
</file>